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2"/>
        <w:rPr>
          <w:rFonts w:ascii="Times New Roman"/>
          <w:sz w:val="20"/>
        </w:rPr>
      </w:pPr>
    </w:p>
    <w:p>
      <w:pPr>
        <w:pStyle w:val="Heading1"/>
        <w:spacing w:before="94"/>
        <w:ind w:left="4110"/>
      </w:pPr>
      <w:r>
        <w:rPr/>
        <w:pict>
          <v:group style="position:absolute;margin-left:86.964134pt;margin-top:-92.096512pt;width:44.75pt;height:262.6pt;mso-position-horizontal-relative:page;mso-position-vertical-relative:paragraph;z-index:-5536" coordorigin="1739,-1842" coordsize="895,5252">
            <v:shape style="position:absolute;left:1739;top:2413;width:895;height:996" type="#_x0000_t75" stroked="false">
              <v:imagedata r:id="rId6" o:title=""/>
            </v:shape>
            <v:line style="position:absolute" from="1739,2414" to="1739,-1842" stroked="true" strokeweight="0pt" strokecolor="#444444">
              <v:stroke dashstyle="solid"/>
            </v:line>
            <v:shape style="position:absolute;left:1936;top:11535;width:512;height:2463" coordorigin="1937,11536" coordsize="512,2463" path="m1941,625l1941,-1842m2454,625l2454,-1344e" filled="false" stroked="true" strokeweight=".360751pt" strokecolor="#000000">
              <v:path arrowok="t"/>
              <v:stroke dashstyle="solid"/>
            </v:shape>
            <w10:wrap type="none"/>
          </v:group>
        </w:pict>
      </w:r>
      <w:r>
        <w:rPr>
          <w:color w:val="444444"/>
        </w:rPr>
        <w:t>RESOLUTION 19-17</w:t>
      </w:r>
    </w:p>
    <w:p>
      <w:pPr>
        <w:pStyle w:val="BodyText"/>
        <w:spacing w:before="6"/>
        <w:rPr>
          <w:b/>
          <w:sz w:val="22"/>
        </w:rPr>
      </w:pPr>
    </w:p>
    <w:p>
      <w:pPr>
        <w:spacing w:line="211" w:lineRule="exact" w:before="0"/>
        <w:ind w:left="915" w:right="0" w:firstLine="0"/>
        <w:jc w:val="left"/>
        <w:rPr>
          <w:b/>
          <w:sz w:val="22"/>
        </w:rPr>
      </w:pPr>
      <w:r>
        <w:rPr>
          <w:b/>
          <w:color w:val="444444"/>
          <w:w w:val="105"/>
          <w:sz w:val="22"/>
        </w:rPr>
        <w:t>A</w:t>
      </w:r>
      <w:r>
        <w:rPr>
          <w:b/>
          <w:color w:val="444444"/>
          <w:spacing w:val="-33"/>
          <w:w w:val="105"/>
          <w:sz w:val="22"/>
        </w:rPr>
        <w:t> </w:t>
      </w:r>
      <w:r>
        <w:rPr>
          <w:b/>
          <w:color w:val="444444"/>
          <w:w w:val="105"/>
          <w:sz w:val="22"/>
        </w:rPr>
        <w:t>RES</w:t>
      </w:r>
      <w:r>
        <w:rPr>
          <w:b/>
          <w:color w:val="444444"/>
          <w:spacing w:val="47"/>
          <w:w w:val="105"/>
          <w:sz w:val="22"/>
        </w:rPr>
        <w:t> </w:t>
      </w:r>
      <w:r>
        <w:rPr>
          <w:b/>
          <w:color w:val="444444"/>
          <w:w w:val="105"/>
          <w:sz w:val="22"/>
        </w:rPr>
        <w:t>LUTION</w:t>
      </w:r>
      <w:r>
        <w:rPr>
          <w:b/>
          <w:color w:val="444444"/>
          <w:spacing w:val="-22"/>
          <w:w w:val="105"/>
          <w:sz w:val="22"/>
        </w:rPr>
        <w:t> </w:t>
      </w:r>
      <w:r>
        <w:rPr>
          <w:b/>
          <w:color w:val="444444"/>
          <w:w w:val="105"/>
          <w:sz w:val="22"/>
        </w:rPr>
        <w:t>OF</w:t>
      </w:r>
      <w:r>
        <w:rPr>
          <w:b/>
          <w:color w:val="444444"/>
          <w:spacing w:val="-25"/>
          <w:w w:val="105"/>
          <w:sz w:val="22"/>
        </w:rPr>
        <w:t> </w:t>
      </w:r>
      <w:r>
        <w:rPr>
          <w:b/>
          <w:color w:val="444444"/>
          <w:w w:val="105"/>
          <w:sz w:val="22"/>
        </w:rPr>
        <w:t>THE</w:t>
      </w:r>
      <w:r>
        <w:rPr>
          <w:b/>
          <w:color w:val="444444"/>
          <w:spacing w:val="-30"/>
          <w:w w:val="105"/>
          <w:sz w:val="22"/>
        </w:rPr>
        <w:t> </w:t>
      </w:r>
      <w:r>
        <w:rPr>
          <w:b/>
          <w:color w:val="444444"/>
          <w:w w:val="105"/>
          <w:sz w:val="22"/>
        </w:rPr>
        <w:t>TOWN</w:t>
      </w:r>
      <w:r>
        <w:rPr>
          <w:b/>
          <w:color w:val="444444"/>
          <w:spacing w:val="-32"/>
          <w:w w:val="105"/>
          <w:sz w:val="22"/>
        </w:rPr>
        <w:t> </w:t>
      </w:r>
      <w:r>
        <w:rPr>
          <w:b/>
          <w:color w:val="444444"/>
          <w:w w:val="105"/>
          <w:sz w:val="22"/>
        </w:rPr>
        <w:t>COUNCIL</w:t>
      </w:r>
      <w:r>
        <w:rPr>
          <w:b/>
          <w:color w:val="444444"/>
          <w:spacing w:val="-24"/>
          <w:w w:val="105"/>
          <w:sz w:val="22"/>
        </w:rPr>
        <w:t> </w:t>
      </w:r>
      <w:r>
        <w:rPr>
          <w:b/>
          <w:color w:val="444444"/>
          <w:w w:val="105"/>
          <w:sz w:val="22"/>
        </w:rPr>
        <w:t>OF</w:t>
      </w:r>
      <w:r>
        <w:rPr>
          <w:b/>
          <w:color w:val="444444"/>
          <w:spacing w:val="-31"/>
          <w:w w:val="105"/>
          <w:sz w:val="22"/>
        </w:rPr>
        <w:t> </w:t>
      </w:r>
      <w:r>
        <w:rPr>
          <w:b/>
          <w:color w:val="444444"/>
          <w:w w:val="105"/>
          <w:sz w:val="22"/>
        </w:rPr>
        <w:t>THE</w:t>
      </w:r>
      <w:r>
        <w:rPr>
          <w:b/>
          <w:color w:val="444444"/>
          <w:spacing w:val="-25"/>
          <w:w w:val="105"/>
          <w:sz w:val="22"/>
        </w:rPr>
        <w:t> </w:t>
      </w:r>
      <w:r>
        <w:rPr>
          <w:b/>
          <w:color w:val="444444"/>
          <w:w w:val="105"/>
          <w:sz w:val="22"/>
        </w:rPr>
        <w:t>TOWN</w:t>
      </w:r>
      <w:r>
        <w:rPr>
          <w:b/>
          <w:color w:val="444444"/>
          <w:spacing w:val="-28"/>
          <w:w w:val="105"/>
          <w:sz w:val="22"/>
        </w:rPr>
        <w:t> </w:t>
      </w:r>
      <w:r>
        <w:rPr>
          <w:b/>
          <w:color w:val="444444"/>
          <w:w w:val="105"/>
          <w:sz w:val="22"/>
        </w:rPr>
        <w:t>OF</w:t>
      </w:r>
      <w:r>
        <w:rPr>
          <w:b/>
          <w:color w:val="444444"/>
          <w:spacing w:val="-29"/>
          <w:w w:val="105"/>
          <w:sz w:val="22"/>
        </w:rPr>
        <w:t> </w:t>
      </w:r>
      <w:r>
        <w:rPr>
          <w:b/>
          <w:color w:val="444444"/>
          <w:w w:val="105"/>
          <w:sz w:val="22"/>
        </w:rPr>
        <w:t>CENTURY,</w:t>
      </w:r>
      <w:r>
        <w:rPr>
          <w:b/>
          <w:color w:val="444444"/>
          <w:spacing w:val="-13"/>
          <w:w w:val="105"/>
          <w:sz w:val="22"/>
        </w:rPr>
        <w:t> </w:t>
      </w:r>
      <w:r>
        <w:rPr>
          <w:b/>
          <w:color w:val="444444"/>
          <w:w w:val="105"/>
          <w:sz w:val="22"/>
        </w:rPr>
        <w:t>FLORIDA,</w:t>
      </w:r>
    </w:p>
    <w:p>
      <w:pPr>
        <w:tabs>
          <w:tab w:pos="2465" w:val="left" w:leader="none"/>
          <w:tab w:pos="3234" w:val="left" w:leader="none"/>
          <w:tab w:pos="3993" w:val="left" w:leader="none"/>
          <w:tab w:pos="5459" w:val="left" w:leader="none"/>
          <w:tab w:pos="6077" w:val="left" w:leader="none"/>
          <w:tab w:pos="6822" w:val="left" w:leader="none"/>
          <w:tab w:pos="8215" w:val="left" w:leader="none"/>
        </w:tabs>
        <w:spacing w:line="308" w:lineRule="exact" w:before="0"/>
        <w:ind w:left="925" w:right="0" w:firstLine="0"/>
        <w:jc w:val="left"/>
        <w:rPr>
          <w:b/>
          <w:sz w:val="22"/>
        </w:rPr>
      </w:pPr>
      <w:r>
        <w:rPr>
          <w:rFonts w:ascii="Times New Roman"/>
          <w:b/>
          <w:color w:val="444444"/>
          <w:w w:val="105"/>
          <w:sz w:val="23"/>
        </w:rPr>
        <w:t>p </w:t>
      </w:r>
      <w:r>
        <w:rPr>
          <w:rFonts w:ascii="Times New Roman"/>
          <w:b/>
          <w:color w:val="444444"/>
          <w:spacing w:val="42"/>
          <w:w w:val="105"/>
          <w:sz w:val="23"/>
        </w:rPr>
        <w:t> </w:t>
      </w:r>
      <w:r>
        <w:rPr>
          <w:rFonts w:ascii="Times New Roman"/>
          <w:b/>
          <w:color w:val="444444"/>
          <w:w w:val="105"/>
          <w:sz w:val="31"/>
        </w:rPr>
        <w:t>av</w:t>
      </w:r>
      <w:r>
        <w:rPr>
          <w:rFonts w:ascii="Times New Roman"/>
          <w:b/>
          <w:color w:val="444444"/>
          <w:spacing w:val="-40"/>
          <w:w w:val="105"/>
          <w:sz w:val="31"/>
        </w:rPr>
        <w:t> </w:t>
      </w:r>
      <w:r>
        <w:rPr>
          <w:b/>
          <w:color w:val="444444"/>
          <w:w w:val="105"/>
          <w:sz w:val="22"/>
        </w:rPr>
        <w:t>DING</w:t>
        <w:tab/>
        <w:t>FOR</w:t>
        <w:tab/>
      </w:r>
      <w:r>
        <w:rPr>
          <w:b/>
          <w:color w:val="565454"/>
          <w:w w:val="105"/>
          <w:sz w:val="22"/>
        </w:rPr>
        <w:t>THE</w:t>
        <w:tab/>
      </w:r>
      <w:r>
        <w:rPr>
          <w:b/>
          <w:color w:val="444444"/>
          <w:w w:val="105"/>
          <w:sz w:val="22"/>
        </w:rPr>
        <w:t>CREATION</w:t>
        <w:tab/>
        <w:t>OF</w:t>
        <w:tab/>
        <w:t>THE</w:t>
        <w:tab/>
        <w:t>CENTURY</w:t>
        <w:tab/>
        <w:t>COMMUNITY</w:t>
      </w:r>
    </w:p>
    <w:p>
      <w:pPr>
        <w:tabs>
          <w:tab w:pos="1662" w:val="left" w:leader="none"/>
        </w:tabs>
        <w:spacing w:line="232" w:lineRule="auto" w:before="0"/>
        <w:ind w:left="914" w:right="180" w:hanging="9"/>
        <w:jc w:val="left"/>
        <w:rPr>
          <w:b/>
          <w:sz w:val="22"/>
        </w:rPr>
      </w:pPr>
      <w:r>
        <w:rPr>
          <w:b/>
          <w:color w:val="444444"/>
          <w:sz w:val="22"/>
        </w:rPr>
        <w:t>R DE  ELOPMENT  AGENCY;  PROVIDING  FOR THE EXERCISE  OF POWERS  OF S </w:t>
      </w:r>
      <w:r>
        <w:rPr>
          <w:b/>
          <w:color w:val="444444"/>
          <w:spacing w:val="27"/>
          <w:sz w:val="22"/>
        </w:rPr>
        <w:t> </w:t>
      </w:r>
      <w:r>
        <w:rPr>
          <w:b/>
          <w:color w:val="444444"/>
          <w:sz w:val="22"/>
        </w:rPr>
        <w:t>ID</w:t>
        <w:tab/>
        <w:t>GENCY; AND PROVIDING AN EFFECTIVE</w:t>
      </w:r>
      <w:r>
        <w:rPr>
          <w:b/>
          <w:color w:val="444444"/>
          <w:spacing w:val="-4"/>
          <w:sz w:val="22"/>
        </w:rPr>
        <w:t> </w:t>
      </w:r>
      <w:r>
        <w:rPr>
          <w:b/>
          <w:color w:val="444444"/>
          <w:sz w:val="22"/>
        </w:rPr>
        <w:t>DATE.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spacing w:before="8"/>
        <w:rPr>
          <w:b/>
          <w:sz w:val="19"/>
        </w:rPr>
      </w:pPr>
    </w:p>
    <w:p>
      <w:pPr>
        <w:pStyle w:val="Heading2"/>
        <w:spacing w:line="480" w:lineRule="auto" w:before="1"/>
        <w:ind w:left="1687" w:right="180" w:firstLine="99"/>
      </w:pPr>
      <w:r>
        <w:rPr>
          <w:b/>
          <w:color w:val="444444"/>
          <w:w w:val="105"/>
        </w:rPr>
        <w:t>HEREAS, </w:t>
      </w:r>
      <w:r>
        <w:rPr>
          <w:color w:val="444444"/>
          <w:w w:val="105"/>
        </w:rPr>
        <w:t>pursuant to Part </w:t>
      </w:r>
      <w:r>
        <w:rPr>
          <w:color w:val="444444"/>
          <w:w w:val="95"/>
        </w:rPr>
        <w:t>111,  </w:t>
      </w:r>
      <w:r>
        <w:rPr>
          <w:color w:val="444444"/>
          <w:w w:val="105"/>
        </w:rPr>
        <w:t>Chapter  </w:t>
      </w:r>
      <w:r>
        <w:rPr>
          <w:color w:val="444444"/>
          <w:w w:val="105"/>
          <w:sz w:val="21"/>
        </w:rPr>
        <w:t>163,  </w:t>
      </w:r>
      <w:r>
        <w:rPr>
          <w:color w:val="444444"/>
          <w:w w:val="105"/>
        </w:rPr>
        <w:t>Florida  Statutes,  entitled nity Redevelopment, the Century Town Council adopted Resolution</w:t>
      </w:r>
      <w:r>
        <w:rPr>
          <w:color w:val="444444"/>
          <w:spacing w:val="1"/>
          <w:w w:val="105"/>
        </w:rPr>
        <w:t> </w:t>
      </w:r>
      <w:r>
        <w:rPr>
          <w:color w:val="444444"/>
          <w:w w:val="105"/>
        </w:rPr>
        <w:t>No.</w:t>
      </w:r>
    </w:p>
    <w:p>
      <w:pPr>
        <w:spacing w:line="244" w:lineRule="exact" w:before="0"/>
        <w:ind w:left="907" w:right="0" w:firstLine="0"/>
        <w:jc w:val="left"/>
        <w:rPr>
          <w:sz w:val="22"/>
        </w:rPr>
      </w:pPr>
      <w:r>
        <w:rPr/>
        <w:drawing>
          <wp:anchor distT="0" distB="0" distL="0" distR="0" allowOverlap="1" layoutInCell="1" locked="0" behindDoc="1" simplePos="0" relativeHeight="268429943">
            <wp:simplePos x="0" y="0"/>
            <wp:positionH relativeFrom="page">
              <wp:posOffset>1104444</wp:posOffset>
            </wp:positionH>
            <wp:positionV relativeFrom="paragraph">
              <wp:posOffset>138876</wp:posOffset>
            </wp:positionV>
            <wp:extent cx="568261" cy="833616"/>
            <wp:effectExtent l="0" t="0" r="0" b="0"/>
            <wp:wrapNone/>
            <wp:docPr id="1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8261" cy="8336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44444"/>
          <w:w w:val="105"/>
          <w:sz w:val="21"/>
        </w:rPr>
        <w:t>1 -17 </w:t>
      </w:r>
      <w:r>
        <w:rPr>
          <w:color w:val="444444"/>
          <w:w w:val="105"/>
          <w:sz w:val="22"/>
        </w:rPr>
        <w:t>n September </w:t>
      </w:r>
      <w:r>
        <w:rPr>
          <w:color w:val="444444"/>
          <w:w w:val="105"/>
          <w:sz w:val="21"/>
        </w:rPr>
        <w:t>11, 2017; </w:t>
      </w:r>
      <w:r>
        <w:rPr>
          <w:color w:val="444444"/>
          <w:w w:val="105"/>
          <w:sz w:val="22"/>
        </w:rPr>
        <w:t>and,</w:t>
      </w:r>
    </w:p>
    <w:p>
      <w:pPr>
        <w:pStyle w:val="BodyText"/>
        <w:spacing w:before="6"/>
        <w:rPr>
          <w:sz w:val="22"/>
        </w:rPr>
      </w:pPr>
    </w:p>
    <w:p>
      <w:pPr>
        <w:pStyle w:val="Heading2"/>
        <w:spacing w:line="484" w:lineRule="auto"/>
        <w:ind w:left="1709" w:right="180" w:firstLine="70"/>
      </w:pPr>
      <w:r>
        <w:rPr>
          <w:b/>
          <w:color w:val="444444"/>
          <w:w w:val="105"/>
        </w:rPr>
        <w:t>HEREAS, </w:t>
      </w:r>
      <w:r>
        <w:rPr>
          <w:color w:val="444444"/>
          <w:w w:val="105"/>
        </w:rPr>
        <w:t>the Town of Century, Florida, has complied  with  </w:t>
      </w:r>
      <w:r>
        <w:rPr>
          <w:color w:val="565454"/>
          <w:w w:val="105"/>
        </w:rPr>
        <w:t>the </w:t>
      </w:r>
      <w:r>
        <w:rPr>
          <w:color w:val="444444"/>
          <w:w w:val="105"/>
        </w:rPr>
        <w:t>conditions nt to the creation of a community redevelopment agency by</w:t>
      </w:r>
      <w:r>
        <w:rPr>
          <w:color w:val="444444"/>
          <w:spacing w:val="31"/>
          <w:w w:val="105"/>
        </w:rPr>
        <w:t> </w:t>
      </w:r>
      <w:r>
        <w:rPr>
          <w:color w:val="444444"/>
          <w:w w:val="105"/>
        </w:rPr>
        <w:t>adopting</w:t>
      </w:r>
    </w:p>
    <w:p>
      <w:pPr>
        <w:spacing w:line="482" w:lineRule="auto" w:before="0"/>
        <w:ind w:left="892" w:right="111" w:firstLine="5"/>
        <w:jc w:val="both"/>
        <w:rPr>
          <w:sz w:val="22"/>
        </w:rPr>
      </w:pPr>
      <w:r>
        <w:rPr>
          <w:color w:val="444444"/>
          <w:w w:val="105"/>
          <w:sz w:val="22"/>
        </w:rPr>
        <w:t>R  solu ion  </w:t>
      </w:r>
      <w:r>
        <w:rPr>
          <w:color w:val="444444"/>
          <w:spacing w:val="-6"/>
          <w:w w:val="105"/>
          <w:sz w:val="22"/>
        </w:rPr>
        <w:t>No</w:t>
      </w:r>
      <w:r>
        <w:rPr>
          <w:color w:val="181818"/>
          <w:spacing w:val="-6"/>
          <w:w w:val="105"/>
          <w:sz w:val="22"/>
        </w:rPr>
        <w:t>.  </w:t>
      </w:r>
      <w:r>
        <w:rPr>
          <w:color w:val="444444"/>
          <w:w w:val="105"/>
          <w:sz w:val="21"/>
        </w:rPr>
        <w:t>18-17,  </w:t>
      </w:r>
      <w:r>
        <w:rPr>
          <w:color w:val="444444"/>
          <w:w w:val="105"/>
          <w:sz w:val="22"/>
        </w:rPr>
        <w:t>making   a   finding    of   necessity    for   the   rehabilitation, c  nse  ation  or  </w:t>
      </w:r>
      <w:r>
        <w:rPr>
          <w:color w:val="565454"/>
          <w:w w:val="105"/>
          <w:sz w:val="22"/>
        </w:rPr>
        <w:t>redevelopment, </w:t>
      </w:r>
      <w:r>
        <w:rPr>
          <w:color w:val="444444"/>
          <w:w w:val="105"/>
          <w:sz w:val="22"/>
        </w:rPr>
        <w:t>or a combination  thereof,  of blighted areas  </w:t>
      </w:r>
      <w:r>
        <w:rPr>
          <w:color w:val="565454"/>
          <w:w w:val="105"/>
          <w:sz w:val="22"/>
        </w:rPr>
        <w:t>within</w:t>
      </w:r>
      <w:r>
        <w:rPr>
          <w:color w:val="444444"/>
          <w:w w:val="105"/>
          <w:sz w:val="22"/>
        </w:rPr>
        <w:t> th  in  orporated area of the Town  and determining  that  a certain  area  within  </w:t>
      </w:r>
      <w:r>
        <w:rPr>
          <w:color w:val="565454"/>
          <w:w w:val="105"/>
          <w:sz w:val="22"/>
        </w:rPr>
        <w:t>the </w:t>
      </w:r>
      <w:r>
        <w:rPr>
          <w:color w:val="444444"/>
          <w:w w:val="105"/>
          <w:sz w:val="22"/>
        </w:rPr>
        <w:t> T wn hall be a community redevelopment</w:t>
      </w:r>
      <w:r>
        <w:rPr>
          <w:color w:val="444444"/>
          <w:spacing w:val="3"/>
          <w:w w:val="105"/>
          <w:sz w:val="22"/>
        </w:rPr>
        <w:t> </w:t>
      </w:r>
      <w:r>
        <w:rPr>
          <w:color w:val="444444"/>
          <w:w w:val="105"/>
          <w:sz w:val="22"/>
        </w:rPr>
        <w:t>area.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18"/>
        </w:rPr>
      </w:pPr>
    </w:p>
    <w:p>
      <w:pPr>
        <w:spacing w:line="465" w:lineRule="auto" w:before="1"/>
        <w:ind w:left="1195" w:right="0" w:firstLine="29"/>
        <w:jc w:val="left"/>
        <w:rPr>
          <w:b/>
          <w:sz w:val="22"/>
        </w:rPr>
      </w:pPr>
      <w:r>
        <w:rPr/>
        <w:drawing>
          <wp:anchor distT="0" distB="0" distL="0" distR="0" allowOverlap="1" layoutInCell="1" locked="0" behindDoc="1" simplePos="0" relativeHeight="268429967">
            <wp:simplePos x="0" y="0"/>
            <wp:positionH relativeFrom="page">
              <wp:posOffset>1104444</wp:posOffset>
            </wp:positionH>
            <wp:positionV relativeFrom="paragraph">
              <wp:posOffset>8003</wp:posOffset>
            </wp:positionV>
            <wp:extent cx="669082" cy="1085534"/>
            <wp:effectExtent l="0" t="0" r="0" b="0"/>
            <wp:wrapNone/>
            <wp:docPr id="3" name="image3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9082" cy="10855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444444"/>
          <w:w w:val="105"/>
          <w:sz w:val="22"/>
        </w:rPr>
        <w:t>W</w:t>
      </w:r>
      <w:r>
        <w:rPr>
          <w:b/>
          <w:color w:val="444444"/>
          <w:spacing w:val="20"/>
          <w:w w:val="105"/>
          <w:sz w:val="22"/>
        </w:rPr>
        <w:t> </w:t>
      </w:r>
      <w:r>
        <w:rPr>
          <w:b/>
          <w:color w:val="565454"/>
          <w:w w:val="105"/>
          <w:sz w:val="22"/>
        </w:rPr>
        <w:t>HEREFORE,</w:t>
      </w:r>
      <w:r>
        <w:rPr>
          <w:b/>
          <w:color w:val="565454"/>
          <w:spacing w:val="-11"/>
          <w:w w:val="105"/>
          <w:sz w:val="22"/>
        </w:rPr>
        <w:t> </w:t>
      </w:r>
      <w:r>
        <w:rPr>
          <w:b/>
          <w:color w:val="444444"/>
          <w:w w:val="105"/>
          <w:sz w:val="22"/>
        </w:rPr>
        <w:t>BE</w:t>
      </w:r>
      <w:r>
        <w:rPr>
          <w:b/>
          <w:color w:val="444444"/>
          <w:spacing w:val="-25"/>
          <w:w w:val="105"/>
          <w:sz w:val="22"/>
        </w:rPr>
        <w:t> </w:t>
      </w:r>
      <w:r>
        <w:rPr>
          <w:b/>
          <w:color w:val="444444"/>
          <w:w w:val="105"/>
          <w:sz w:val="22"/>
        </w:rPr>
        <w:t>IT</w:t>
      </w:r>
      <w:r>
        <w:rPr>
          <w:b/>
          <w:color w:val="444444"/>
          <w:spacing w:val="-15"/>
          <w:w w:val="105"/>
          <w:sz w:val="22"/>
        </w:rPr>
        <w:t> </w:t>
      </w:r>
      <w:r>
        <w:rPr>
          <w:b/>
          <w:color w:val="444444"/>
          <w:w w:val="105"/>
          <w:sz w:val="22"/>
        </w:rPr>
        <w:t>RESOLVED</w:t>
      </w:r>
      <w:r>
        <w:rPr>
          <w:b/>
          <w:color w:val="444444"/>
          <w:spacing w:val="-21"/>
          <w:w w:val="105"/>
          <w:sz w:val="22"/>
        </w:rPr>
        <w:t> </w:t>
      </w:r>
      <w:r>
        <w:rPr>
          <w:b/>
          <w:color w:val="444444"/>
          <w:w w:val="105"/>
          <w:sz w:val="22"/>
        </w:rPr>
        <w:t>BY</w:t>
      </w:r>
      <w:r>
        <w:rPr>
          <w:b/>
          <w:color w:val="444444"/>
          <w:spacing w:val="-19"/>
          <w:w w:val="105"/>
          <w:sz w:val="22"/>
        </w:rPr>
        <w:t> </w:t>
      </w:r>
      <w:r>
        <w:rPr>
          <w:b/>
          <w:color w:val="444444"/>
          <w:w w:val="105"/>
          <w:sz w:val="22"/>
        </w:rPr>
        <w:t>THE</w:t>
      </w:r>
      <w:r>
        <w:rPr>
          <w:b/>
          <w:color w:val="444444"/>
          <w:spacing w:val="-18"/>
          <w:w w:val="105"/>
          <w:sz w:val="22"/>
        </w:rPr>
        <w:t> </w:t>
      </w:r>
      <w:r>
        <w:rPr>
          <w:b/>
          <w:color w:val="444444"/>
          <w:w w:val="105"/>
          <w:sz w:val="22"/>
        </w:rPr>
        <w:t>TOWN</w:t>
      </w:r>
      <w:r>
        <w:rPr>
          <w:b/>
          <w:color w:val="444444"/>
          <w:spacing w:val="-18"/>
          <w:w w:val="105"/>
          <w:sz w:val="22"/>
        </w:rPr>
        <w:t> </w:t>
      </w:r>
      <w:r>
        <w:rPr>
          <w:b/>
          <w:color w:val="444444"/>
          <w:w w:val="105"/>
          <w:sz w:val="22"/>
        </w:rPr>
        <w:t>COUNCIL</w:t>
      </w:r>
      <w:r>
        <w:rPr>
          <w:b/>
          <w:color w:val="444444"/>
          <w:spacing w:val="-12"/>
          <w:w w:val="105"/>
          <w:sz w:val="22"/>
        </w:rPr>
        <w:t> </w:t>
      </w:r>
      <w:r>
        <w:rPr>
          <w:b/>
          <w:color w:val="444444"/>
          <w:w w:val="105"/>
          <w:sz w:val="22"/>
        </w:rPr>
        <w:t>OF</w:t>
      </w:r>
      <w:r>
        <w:rPr>
          <w:b/>
          <w:color w:val="444444"/>
          <w:spacing w:val="-26"/>
          <w:w w:val="105"/>
          <w:sz w:val="22"/>
        </w:rPr>
        <w:t> </w:t>
      </w:r>
      <w:r>
        <w:rPr>
          <w:b/>
          <w:color w:val="444444"/>
          <w:w w:val="105"/>
          <w:sz w:val="22"/>
        </w:rPr>
        <w:t>THE</w:t>
      </w:r>
      <w:r>
        <w:rPr>
          <w:b/>
          <w:color w:val="444444"/>
          <w:spacing w:val="-18"/>
          <w:w w:val="105"/>
          <w:sz w:val="22"/>
        </w:rPr>
        <w:t> </w:t>
      </w:r>
      <w:r>
        <w:rPr>
          <w:b/>
          <w:color w:val="565454"/>
          <w:w w:val="105"/>
          <w:sz w:val="22"/>
        </w:rPr>
        <w:t>TOWN</w:t>
      </w:r>
      <w:r>
        <w:rPr>
          <w:b/>
          <w:color w:val="565454"/>
          <w:spacing w:val="-23"/>
          <w:w w:val="105"/>
          <w:sz w:val="22"/>
        </w:rPr>
        <w:t> </w:t>
      </w:r>
      <w:r>
        <w:rPr>
          <w:b/>
          <w:color w:val="444444"/>
          <w:w w:val="105"/>
          <w:sz w:val="22"/>
        </w:rPr>
        <w:t>OF</w:t>
      </w:r>
      <w:r>
        <w:rPr>
          <w:b/>
          <w:color w:val="565454"/>
          <w:w w:val="105"/>
          <w:sz w:val="22"/>
        </w:rPr>
        <w:t> NT </w:t>
      </w:r>
      <w:r>
        <w:rPr>
          <w:b/>
          <w:color w:val="444444"/>
          <w:w w:val="105"/>
          <w:sz w:val="22"/>
        </w:rPr>
        <w:t>RY,</w:t>
      </w:r>
      <w:r>
        <w:rPr>
          <w:b/>
          <w:color w:val="444444"/>
          <w:spacing w:val="6"/>
          <w:w w:val="105"/>
          <w:sz w:val="22"/>
        </w:rPr>
        <w:t> </w:t>
      </w:r>
      <w:r>
        <w:rPr>
          <w:b/>
          <w:color w:val="444444"/>
          <w:w w:val="105"/>
          <w:sz w:val="22"/>
        </w:rPr>
        <w:t>FLORIDA: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18"/>
        </w:rPr>
      </w:pPr>
    </w:p>
    <w:p>
      <w:pPr>
        <w:spacing w:line="468" w:lineRule="auto" w:before="93"/>
        <w:ind w:left="882" w:right="130" w:firstLine="1336"/>
        <w:jc w:val="both"/>
        <w:rPr>
          <w:sz w:val="22"/>
        </w:rPr>
      </w:pPr>
      <w:r>
        <w:rPr>
          <w:color w:val="444444"/>
          <w:w w:val="105"/>
          <w:sz w:val="22"/>
          <w:u w:val="thick" w:color="707070"/>
        </w:rPr>
        <w:t>Definitions</w:t>
      </w:r>
      <w:r>
        <w:rPr>
          <w:color w:val="707070"/>
          <w:w w:val="105"/>
          <w:sz w:val="22"/>
        </w:rPr>
        <w:t>.  </w:t>
      </w:r>
      <w:r>
        <w:rPr>
          <w:color w:val="444444"/>
          <w:w w:val="105"/>
          <w:sz w:val="22"/>
        </w:rPr>
        <w:t>The definition  of terms as provided  in  Section  </w:t>
      </w:r>
      <w:r>
        <w:rPr>
          <w:color w:val="444444"/>
          <w:w w:val="105"/>
          <w:sz w:val="21"/>
        </w:rPr>
        <w:t>163,340 </w:t>
      </w:r>
      <w:r>
        <w:rPr>
          <w:color w:val="707070"/>
          <w:w w:val="105"/>
          <w:sz w:val="21"/>
        </w:rPr>
        <w:t>,  </w:t>
      </w:r>
      <w:r>
        <w:rPr>
          <w:color w:val="444444"/>
          <w:w w:val="105"/>
          <w:sz w:val="22"/>
        </w:rPr>
        <w:t>Fl rida Statutes, are hereby adopted by reference whenever used or referred to </w:t>
      </w:r>
      <w:r>
        <w:rPr>
          <w:color w:val="565454"/>
          <w:w w:val="105"/>
          <w:sz w:val="22"/>
        </w:rPr>
        <w:t>in</w:t>
      </w:r>
      <w:r>
        <w:rPr>
          <w:color w:val="565454"/>
          <w:spacing w:val="-43"/>
          <w:w w:val="105"/>
          <w:sz w:val="22"/>
        </w:rPr>
        <w:t> </w:t>
      </w:r>
      <w:r>
        <w:rPr>
          <w:color w:val="444444"/>
          <w:w w:val="105"/>
          <w:sz w:val="22"/>
        </w:rPr>
        <w:t>this R solu</w:t>
      </w:r>
      <w:r>
        <w:rPr>
          <w:color w:val="444444"/>
          <w:spacing w:val="-18"/>
          <w:w w:val="105"/>
          <w:sz w:val="22"/>
        </w:rPr>
        <w:t> </w:t>
      </w:r>
      <w:r>
        <w:rPr>
          <w:color w:val="444444"/>
          <w:w w:val="105"/>
          <w:sz w:val="22"/>
        </w:rPr>
        <w:t>ion.</w:t>
      </w:r>
    </w:p>
    <w:p>
      <w:pPr>
        <w:spacing w:after="0" w:line="468" w:lineRule="auto"/>
        <w:jc w:val="both"/>
        <w:rPr>
          <w:sz w:val="22"/>
        </w:rPr>
        <w:sectPr>
          <w:footerReference w:type="default" r:id="rId5"/>
          <w:type w:val="continuous"/>
          <w:pgSz w:w="12240" w:h="15840"/>
          <w:pgMar w:footer="0" w:top="0" w:bottom="80" w:left="860" w:right="16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2239" w:val="left" w:leader="none"/>
          <w:tab w:pos="2240" w:val="left" w:leader="none"/>
          <w:tab w:pos="7531" w:val="left" w:leader="none"/>
        </w:tabs>
        <w:spacing w:line="240" w:lineRule="auto" w:before="93" w:after="0"/>
        <w:ind w:left="2239" w:right="0" w:hanging="464"/>
        <w:jc w:val="left"/>
        <w:rPr>
          <w:sz w:val="21"/>
        </w:rPr>
      </w:pPr>
      <w:r>
        <w:rPr/>
        <w:pict>
          <v:group style="position:absolute;margin-left:86.964134pt;margin-top:-91.894249pt;width:40.8pt;height:208.85pt;mso-position-horizontal-relative:page;mso-position-vertical-relative:paragraph;z-index:-5464" coordorigin="1739,-1838" coordsize="816,4177">
            <v:shape style="position:absolute;left:1739;top:109;width:816;height:2229" type="#_x0000_t75" stroked="false">
              <v:imagedata r:id="rId9" o:title=""/>
            </v:shape>
            <v:line style="position:absolute" from="1739,110" to="1739,-1838" stroked="true" strokeweight="0pt" strokecolor="#413f3f">
              <v:stroke dashstyle="solid"/>
            </v:line>
            <v:shape style="position:absolute;left:1936;top:12058;width:512;height:1944" coordorigin="1937,12058" coordsize="512,1944" path="m1941,110l1941,-1838m2454,110l2454,-1838e" filled="false" stroked="true" strokeweight=".360751pt" strokecolor="#000000">
              <v:path arrowok="t"/>
              <v:stroke dashstyle="solid"/>
            </v:shape>
            <w10:wrap type="none"/>
          </v:group>
        </w:pict>
      </w:r>
      <w:r>
        <w:rPr>
          <w:color w:val="413F3F"/>
          <w:w w:val="105"/>
          <w:sz w:val="21"/>
          <w:u w:val="thick" w:color="6B6B6B"/>
        </w:rPr>
        <w:t>Creation  of  Community</w:t>
      </w:r>
      <w:r>
        <w:rPr>
          <w:color w:val="413F3F"/>
          <w:spacing w:val="38"/>
          <w:w w:val="105"/>
          <w:sz w:val="21"/>
          <w:u w:val="thick" w:color="6B6B6B"/>
        </w:rPr>
        <w:t> </w:t>
      </w:r>
      <w:r>
        <w:rPr>
          <w:color w:val="413F3F"/>
          <w:w w:val="105"/>
          <w:sz w:val="21"/>
          <w:u w:val="thick" w:color="6B6B6B"/>
        </w:rPr>
        <w:t>Redevelopment </w:t>
      </w:r>
      <w:r>
        <w:rPr>
          <w:color w:val="413F3F"/>
          <w:spacing w:val="11"/>
          <w:w w:val="105"/>
          <w:sz w:val="21"/>
          <w:u w:val="thick" w:color="6B6B6B"/>
        </w:rPr>
        <w:t> </w:t>
      </w:r>
      <w:r>
        <w:rPr>
          <w:color w:val="413F3F"/>
          <w:w w:val="105"/>
          <w:sz w:val="21"/>
          <w:u w:val="thick" w:color="6B6B6B"/>
        </w:rPr>
        <w:t>Agency</w:t>
      </w:r>
      <w:r>
        <w:rPr>
          <w:color w:val="6B6B6B"/>
          <w:w w:val="105"/>
          <w:sz w:val="21"/>
        </w:rPr>
        <w:t>.</w:t>
        <w:tab/>
      </w:r>
      <w:r>
        <w:rPr>
          <w:color w:val="413F3F"/>
          <w:w w:val="105"/>
          <w:sz w:val="21"/>
        </w:rPr>
        <w:t>Pursuant to</w:t>
      </w:r>
      <w:r>
        <w:rPr>
          <w:color w:val="413F3F"/>
          <w:spacing w:val="54"/>
          <w:w w:val="105"/>
          <w:sz w:val="21"/>
        </w:rPr>
        <w:t> </w:t>
      </w:r>
      <w:r>
        <w:rPr>
          <w:color w:val="413F3F"/>
          <w:w w:val="105"/>
          <w:sz w:val="21"/>
        </w:rPr>
        <w:t>Section</w:t>
      </w:r>
    </w:p>
    <w:p>
      <w:pPr>
        <w:pStyle w:val="BodyText"/>
        <w:spacing w:before="2"/>
        <w:rPr>
          <w:sz w:val="24"/>
        </w:rPr>
      </w:pPr>
    </w:p>
    <w:p>
      <w:pPr>
        <w:pStyle w:val="BodyText"/>
        <w:spacing w:line="506" w:lineRule="auto"/>
        <w:ind w:left="901" w:right="135" w:firstLine="811"/>
        <w:jc w:val="right"/>
      </w:pPr>
      <w:r>
        <w:rPr>
          <w:color w:val="413F3F"/>
          <w:w w:val="105"/>
        </w:rPr>
        <w:t>, Florida Statutes, the  Century Town Council hereby declares  itself </w:t>
      </w:r>
      <w:r>
        <w:rPr>
          <w:color w:val="413F3F"/>
          <w:spacing w:val="26"/>
          <w:w w:val="105"/>
        </w:rPr>
        <w:t> </w:t>
      </w:r>
      <w:r>
        <w:rPr>
          <w:color w:val="413F3F"/>
          <w:w w:val="105"/>
        </w:rPr>
        <w:t>to  be</w:t>
      </w:r>
      <w:r>
        <w:rPr>
          <w:color w:val="413F3F"/>
          <w:spacing w:val="43"/>
          <w:w w:val="105"/>
        </w:rPr>
        <w:t> </w:t>
      </w:r>
      <w:r>
        <w:rPr>
          <w:color w:val="413F3F"/>
          <w:w w:val="105"/>
        </w:rPr>
        <w:t>the</w:t>
      </w:r>
      <w:r>
        <w:rPr>
          <w:color w:val="413F3F"/>
          <w:spacing w:val="-1"/>
          <w:w w:val="109"/>
        </w:rPr>
        <w:t> </w:t>
      </w:r>
      <w:r>
        <w:rPr>
          <w:color w:val="413F3F"/>
          <w:w w:val="105"/>
        </w:rPr>
        <w:t>C mm  nity Redevelopment  Agency in the Town of </w:t>
      </w:r>
      <w:r>
        <w:rPr>
          <w:color w:val="413F3F"/>
          <w:spacing w:val="-4"/>
          <w:w w:val="105"/>
        </w:rPr>
        <w:t>Century</w:t>
      </w:r>
      <w:r>
        <w:rPr>
          <w:color w:val="595959"/>
          <w:spacing w:val="-4"/>
          <w:w w:val="105"/>
        </w:rPr>
        <w:t>.  </w:t>
      </w:r>
      <w:r>
        <w:rPr>
          <w:color w:val="413F3F"/>
          <w:w w:val="105"/>
        </w:rPr>
        <w:t>All rights,</w:t>
      </w:r>
      <w:r>
        <w:rPr>
          <w:color w:val="413F3F"/>
          <w:spacing w:val="53"/>
          <w:w w:val="105"/>
        </w:rPr>
        <w:t> </w:t>
      </w:r>
      <w:r>
        <w:rPr>
          <w:color w:val="413F3F"/>
          <w:w w:val="105"/>
        </w:rPr>
        <w:t>powers-,</w:t>
      </w:r>
      <w:r>
        <w:rPr>
          <w:color w:val="413F3F"/>
          <w:spacing w:val="9"/>
          <w:w w:val="105"/>
        </w:rPr>
        <w:t> </w:t>
      </w:r>
      <w:r>
        <w:rPr>
          <w:color w:val="413F3F"/>
          <w:w w:val="105"/>
        </w:rPr>
        <w:t>duties,</w:t>
      </w:r>
      <w:r>
        <w:rPr>
          <w:color w:val="413F3F"/>
          <w:spacing w:val="-1"/>
          <w:w w:val="109"/>
        </w:rPr>
        <w:t> </w:t>
      </w:r>
      <w:r>
        <w:rPr>
          <w:color w:val="413F3F"/>
          <w:w w:val="105"/>
        </w:rPr>
        <w:t>p ivile es and immunities vested in a  community  redevelopment  agency  by  Part</w:t>
      </w:r>
      <w:r>
        <w:rPr>
          <w:color w:val="413F3F"/>
          <w:spacing w:val="28"/>
          <w:w w:val="105"/>
        </w:rPr>
        <w:t> </w:t>
      </w:r>
      <w:r>
        <w:rPr>
          <w:color w:val="413F3F"/>
          <w:w w:val="105"/>
        </w:rPr>
        <w:t>Ill</w:t>
      </w:r>
      <w:r>
        <w:rPr>
          <w:color w:val="413F3F"/>
          <w:spacing w:val="-32"/>
          <w:w w:val="105"/>
        </w:rPr>
        <w:t> </w:t>
      </w:r>
      <w:r>
        <w:rPr>
          <w:color w:val="6B6B6B"/>
          <w:w w:val="105"/>
        </w:rPr>
        <w:t>,</w:t>
      </w:r>
      <w:r>
        <w:rPr>
          <w:color w:val="6B6B6B"/>
          <w:w w:val="112"/>
        </w:rPr>
        <w:t> </w:t>
      </w:r>
      <w:r>
        <w:rPr>
          <w:color w:val="413F3F"/>
          <w:w w:val="105"/>
        </w:rPr>
        <w:t>apt r </w:t>
      </w:r>
      <w:r>
        <w:rPr>
          <w:color w:val="413F3F"/>
          <w:spacing w:val="-4"/>
          <w:w w:val="105"/>
        </w:rPr>
        <w:t>163</w:t>
      </w:r>
      <w:r>
        <w:rPr>
          <w:color w:val="595959"/>
          <w:spacing w:val="-4"/>
          <w:w w:val="105"/>
        </w:rPr>
        <w:t>, </w:t>
      </w:r>
      <w:r>
        <w:rPr>
          <w:color w:val="413F3F"/>
          <w:w w:val="105"/>
        </w:rPr>
        <w:t>Florida Statutes, are hereby vested in the Town Council of the</w:t>
      </w:r>
      <w:r>
        <w:rPr>
          <w:color w:val="413F3F"/>
          <w:spacing w:val="9"/>
          <w:w w:val="105"/>
        </w:rPr>
        <w:t> </w:t>
      </w:r>
      <w:r>
        <w:rPr>
          <w:color w:val="413F3F"/>
          <w:w w:val="105"/>
        </w:rPr>
        <w:t>Town of</w:t>
      </w:r>
    </w:p>
    <w:p>
      <w:pPr>
        <w:pStyle w:val="BodyText"/>
        <w:spacing w:line="237" w:lineRule="exact"/>
        <w:ind w:left="897"/>
      </w:pPr>
      <w:r>
        <w:rPr/>
        <w:drawing>
          <wp:anchor distT="0" distB="0" distL="0" distR="0" allowOverlap="1" layoutInCell="1" locked="0" behindDoc="1" simplePos="0" relativeHeight="268430015">
            <wp:simplePos x="0" y="0"/>
            <wp:positionH relativeFrom="page">
              <wp:posOffset>1104444</wp:posOffset>
            </wp:positionH>
            <wp:positionV relativeFrom="paragraph">
              <wp:posOffset>131704</wp:posOffset>
            </wp:positionV>
            <wp:extent cx="669082" cy="4497866"/>
            <wp:effectExtent l="0" t="0" r="0" b="0"/>
            <wp:wrapNone/>
            <wp:docPr id="5" name="image5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5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9082" cy="44978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13F3F"/>
          <w:w w:val="110"/>
        </w:rPr>
        <w:t>C ntu , Florida, subject to all responsibilities and liabilities imposed or incurred</w:t>
      </w:r>
      <w:r>
        <w:rPr>
          <w:color w:val="595959"/>
          <w:w w:val="110"/>
        </w:rPr>
        <w:t>.</w:t>
      </w:r>
    </w:p>
    <w:p>
      <w:pPr>
        <w:pStyle w:val="BodyText"/>
        <w:spacing w:before="6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1754" w:val="left" w:leader="none"/>
          <w:tab w:pos="2234" w:val="left" w:leader="none"/>
          <w:tab w:pos="2235" w:val="left" w:leader="none"/>
        </w:tabs>
        <w:spacing w:line="491" w:lineRule="auto" w:before="0" w:after="0"/>
        <w:ind w:left="890" w:right="135" w:firstLine="875"/>
        <w:jc w:val="left"/>
        <w:rPr>
          <w:sz w:val="21"/>
        </w:rPr>
      </w:pPr>
      <w:r>
        <w:rPr>
          <w:color w:val="413F3F"/>
          <w:w w:val="105"/>
          <w:sz w:val="21"/>
          <w:u w:val="thick" w:color="6B6B6B"/>
        </w:rPr>
        <w:t>Members of the </w:t>
      </w:r>
      <w:r>
        <w:rPr>
          <w:color w:val="413F3F"/>
          <w:spacing w:val="-3"/>
          <w:w w:val="105"/>
          <w:sz w:val="21"/>
          <w:u w:val="thick" w:color="6B6B6B"/>
        </w:rPr>
        <w:t>Commu</w:t>
      </w:r>
      <w:r>
        <w:rPr>
          <w:color w:val="595959"/>
          <w:spacing w:val="-3"/>
          <w:w w:val="105"/>
          <w:sz w:val="21"/>
          <w:u w:val="thick" w:color="6B6B6B"/>
        </w:rPr>
        <w:t>nity </w:t>
      </w:r>
      <w:r>
        <w:rPr>
          <w:color w:val="413F3F"/>
          <w:w w:val="105"/>
          <w:sz w:val="21"/>
          <w:u w:val="thick" w:color="6B6B6B"/>
        </w:rPr>
        <w:t>Redevelopment Agency</w:t>
      </w:r>
      <w:r>
        <w:rPr>
          <w:color w:val="6B6B6B"/>
          <w:w w:val="105"/>
          <w:sz w:val="21"/>
        </w:rPr>
        <w:t>. </w:t>
      </w:r>
      <w:r>
        <w:rPr>
          <w:color w:val="413F3F"/>
          <w:w w:val="105"/>
          <w:sz w:val="21"/>
        </w:rPr>
        <w:t>The members of the</w:t>
      </w:r>
      <w:r>
        <w:rPr>
          <w:color w:val="413F3F"/>
          <w:w w:val="105"/>
          <w:position w:val="1"/>
          <w:sz w:val="21"/>
        </w:rPr>
        <w:t> C</w:t>
        <w:tab/>
      </w:r>
      <w:r>
        <w:rPr>
          <w:color w:val="413F3F"/>
          <w:w w:val="105"/>
          <w:sz w:val="21"/>
        </w:rPr>
        <w:t>Town Council shall constitute the head of a legal entity, separate, distinct</w:t>
      </w:r>
      <w:r>
        <w:rPr>
          <w:color w:val="413F3F"/>
          <w:spacing w:val="16"/>
          <w:w w:val="105"/>
          <w:sz w:val="21"/>
        </w:rPr>
        <w:t> </w:t>
      </w:r>
      <w:r>
        <w:rPr>
          <w:color w:val="413F3F"/>
          <w:w w:val="105"/>
          <w:sz w:val="21"/>
        </w:rPr>
        <w:t>and</w:t>
      </w:r>
    </w:p>
    <w:p>
      <w:pPr>
        <w:pStyle w:val="BodyText"/>
        <w:spacing w:before="3"/>
        <w:ind w:left="1695"/>
      </w:pPr>
      <w:r>
        <w:rPr>
          <w:color w:val="413F3F"/>
          <w:w w:val="105"/>
        </w:rPr>
        <w:t>dent from the Century Town Council.</w:t>
      </w:r>
    </w:p>
    <w:p>
      <w:pPr>
        <w:pStyle w:val="BodyText"/>
        <w:spacing w:before="2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2229" w:val="left" w:leader="none"/>
          <w:tab w:pos="2230" w:val="left" w:leader="none"/>
          <w:tab w:pos="4605" w:val="left" w:leader="none"/>
        </w:tabs>
        <w:spacing w:line="501" w:lineRule="auto" w:before="0" w:after="0"/>
        <w:ind w:left="1734" w:right="146" w:firstLine="30"/>
        <w:jc w:val="left"/>
        <w:rPr>
          <w:sz w:val="21"/>
        </w:rPr>
      </w:pPr>
      <w:r>
        <w:rPr>
          <w:color w:val="413F3F"/>
          <w:w w:val="110"/>
          <w:sz w:val="21"/>
          <w:u w:val="thick" w:color="413F3F"/>
        </w:rPr>
        <w:t>Additional</w:t>
      </w:r>
      <w:r>
        <w:rPr>
          <w:color w:val="413F3F"/>
          <w:spacing w:val="25"/>
          <w:w w:val="110"/>
          <w:sz w:val="21"/>
        </w:rPr>
        <w:t> </w:t>
      </w:r>
      <w:r>
        <w:rPr>
          <w:color w:val="413F3F"/>
          <w:w w:val="110"/>
          <w:sz w:val="21"/>
          <w:u w:val="thick" w:color="6B6B6B"/>
        </w:rPr>
        <w:t>members</w:t>
      </w:r>
      <w:r>
        <w:rPr>
          <w:color w:val="6B6B6B"/>
          <w:w w:val="110"/>
          <w:sz w:val="21"/>
        </w:rPr>
        <w:t>.</w:t>
        <w:tab/>
      </w:r>
      <w:r>
        <w:rPr>
          <w:color w:val="413F3F"/>
          <w:w w:val="110"/>
          <w:sz w:val="21"/>
        </w:rPr>
        <w:t>The Century Town Council may</w:t>
      </w:r>
      <w:r>
        <w:rPr>
          <w:color w:val="6B6B6B"/>
          <w:w w:val="110"/>
          <w:sz w:val="21"/>
        </w:rPr>
        <w:t>, </w:t>
      </w:r>
      <w:r>
        <w:rPr>
          <w:color w:val="413F3F"/>
          <w:w w:val="110"/>
          <w:sz w:val="21"/>
        </w:rPr>
        <w:t>at its option</w:t>
      </w:r>
      <w:r>
        <w:rPr>
          <w:color w:val="595959"/>
          <w:w w:val="110"/>
          <w:sz w:val="21"/>
        </w:rPr>
        <w:t>,</w:t>
      </w:r>
      <w:r>
        <w:rPr>
          <w:color w:val="413F3F"/>
          <w:w w:val="110"/>
          <w:sz w:val="21"/>
        </w:rPr>
        <w:t> two additional persons to act as members of the community</w:t>
      </w:r>
      <w:r>
        <w:rPr>
          <w:color w:val="413F3F"/>
          <w:spacing w:val="15"/>
          <w:w w:val="110"/>
          <w:sz w:val="21"/>
        </w:rPr>
        <w:t> </w:t>
      </w:r>
      <w:r>
        <w:rPr>
          <w:color w:val="413F3F"/>
          <w:w w:val="110"/>
          <w:sz w:val="21"/>
        </w:rPr>
        <w:t>redevelopment</w:t>
      </w:r>
    </w:p>
    <w:p>
      <w:pPr>
        <w:pStyle w:val="BodyText"/>
        <w:spacing w:line="491" w:lineRule="auto"/>
        <w:ind w:left="1722" w:right="137" w:hanging="119"/>
        <w:jc w:val="both"/>
      </w:pPr>
      <w:r>
        <w:rPr>
          <w:color w:val="413F3F"/>
          <w:w w:val="110"/>
        </w:rPr>
        <w:t>. The terms of office of any additional members appointed shall be for four xcept that the f</w:t>
      </w:r>
      <w:r>
        <w:rPr>
          <w:color w:val="595959"/>
          <w:w w:val="110"/>
        </w:rPr>
        <w:t>i</w:t>
      </w:r>
      <w:r>
        <w:rPr>
          <w:color w:val="413F3F"/>
          <w:w w:val="110"/>
        </w:rPr>
        <w:t>rst person appointed shall initial</w:t>
      </w:r>
      <w:r>
        <w:rPr>
          <w:color w:val="6B6B6B"/>
          <w:w w:val="110"/>
        </w:rPr>
        <w:t>l</w:t>
      </w:r>
      <w:r>
        <w:rPr>
          <w:color w:val="413F3F"/>
          <w:w w:val="110"/>
        </w:rPr>
        <w:t>y serve a term of two </w:t>
      </w:r>
      <w:r>
        <w:rPr>
          <w:color w:val="413F3F"/>
          <w:spacing w:val="-3"/>
          <w:w w:val="110"/>
        </w:rPr>
        <w:t>years</w:t>
      </w:r>
      <w:r>
        <w:rPr>
          <w:color w:val="595959"/>
          <w:spacing w:val="-3"/>
          <w:w w:val="110"/>
        </w:rPr>
        <w:t>. </w:t>
      </w:r>
      <w:r>
        <w:rPr>
          <w:color w:val="413F3F"/>
          <w:w w:val="110"/>
        </w:rPr>
        <w:t>appointed</w:t>
      </w:r>
      <w:r>
        <w:rPr>
          <w:color w:val="413F3F"/>
          <w:spacing w:val="-11"/>
          <w:w w:val="110"/>
        </w:rPr>
        <w:t> </w:t>
      </w:r>
      <w:r>
        <w:rPr>
          <w:color w:val="413F3F"/>
          <w:w w:val="110"/>
        </w:rPr>
        <w:t>under</w:t>
      </w:r>
      <w:r>
        <w:rPr>
          <w:color w:val="413F3F"/>
          <w:spacing w:val="-17"/>
          <w:w w:val="110"/>
        </w:rPr>
        <w:t> </w:t>
      </w:r>
      <w:r>
        <w:rPr>
          <w:color w:val="413F3F"/>
          <w:spacing w:val="-3"/>
          <w:w w:val="110"/>
        </w:rPr>
        <w:t>th</w:t>
      </w:r>
      <w:r>
        <w:rPr>
          <w:color w:val="595959"/>
          <w:spacing w:val="-3"/>
          <w:w w:val="110"/>
        </w:rPr>
        <w:t>i</w:t>
      </w:r>
      <w:r>
        <w:rPr>
          <w:color w:val="413F3F"/>
          <w:spacing w:val="-3"/>
          <w:w w:val="110"/>
        </w:rPr>
        <w:t>s</w:t>
      </w:r>
      <w:r>
        <w:rPr>
          <w:color w:val="413F3F"/>
          <w:spacing w:val="-12"/>
          <w:w w:val="110"/>
        </w:rPr>
        <w:t> </w:t>
      </w:r>
      <w:r>
        <w:rPr>
          <w:color w:val="413F3F"/>
          <w:w w:val="110"/>
        </w:rPr>
        <w:t>section</w:t>
      </w:r>
      <w:r>
        <w:rPr>
          <w:color w:val="413F3F"/>
          <w:spacing w:val="-8"/>
          <w:w w:val="110"/>
        </w:rPr>
        <w:t> </w:t>
      </w:r>
      <w:r>
        <w:rPr>
          <w:color w:val="413F3F"/>
          <w:w w:val="110"/>
        </w:rPr>
        <w:t>are</w:t>
      </w:r>
      <w:r>
        <w:rPr>
          <w:color w:val="413F3F"/>
          <w:spacing w:val="-8"/>
          <w:w w:val="110"/>
        </w:rPr>
        <w:t> </w:t>
      </w:r>
      <w:r>
        <w:rPr>
          <w:color w:val="413F3F"/>
          <w:w w:val="110"/>
        </w:rPr>
        <w:t>subject</w:t>
      </w:r>
      <w:r>
        <w:rPr>
          <w:color w:val="413F3F"/>
          <w:spacing w:val="-20"/>
          <w:w w:val="110"/>
        </w:rPr>
        <w:t> </w:t>
      </w:r>
      <w:r>
        <w:rPr>
          <w:rFonts w:ascii="Times New Roman"/>
          <w:i/>
          <w:color w:val="413F3F"/>
          <w:w w:val="110"/>
          <w:sz w:val="24"/>
        </w:rPr>
        <w:t>to</w:t>
      </w:r>
      <w:r>
        <w:rPr>
          <w:rFonts w:ascii="Times New Roman"/>
          <w:i/>
          <w:color w:val="413F3F"/>
          <w:spacing w:val="-11"/>
          <w:w w:val="110"/>
          <w:sz w:val="24"/>
        </w:rPr>
        <w:t> </w:t>
      </w:r>
      <w:r>
        <w:rPr>
          <w:color w:val="413F3F"/>
          <w:w w:val="110"/>
        </w:rPr>
        <w:t>all</w:t>
      </w:r>
      <w:r>
        <w:rPr>
          <w:color w:val="413F3F"/>
          <w:spacing w:val="-19"/>
          <w:w w:val="110"/>
        </w:rPr>
        <w:t> </w:t>
      </w:r>
      <w:r>
        <w:rPr>
          <w:color w:val="413F3F"/>
          <w:w w:val="110"/>
        </w:rPr>
        <w:t>provisio</w:t>
      </w:r>
      <w:r>
        <w:rPr>
          <w:color w:val="595959"/>
          <w:w w:val="110"/>
        </w:rPr>
        <w:t>n</w:t>
      </w:r>
      <w:r>
        <w:rPr>
          <w:color w:val="413F3F"/>
          <w:w w:val="110"/>
        </w:rPr>
        <w:t>s</w:t>
      </w:r>
      <w:r>
        <w:rPr>
          <w:color w:val="413F3F"/>
          <w:spacing w:val="-5"/>
          <w:w w:val="110"/>
        </w:rPr>
        <w:t> </w:t>
      </w:r>
      <w:r>
        <w:rPr>
          <w:color w:val="413F3F"/>
          <w:w w:val="110"/>
        </w:rPr>
        <w:t>of</w:t>
      </w:r>
      <w:r>
        <w:rPr>
          <w:color w:val="413F3F"/>
          <w:spacing w:val="-16"/>
          <w:w w:val="110"/>
        </w:rPr>
        <w:t> </w:t>
      </w:r>
      <w:r>
        <w:rPr>
          <w:color w:val="413F3F"/>
          <w:w w:val="110"/>
        </w:rPr>
        <w:t>this</w:t>
      </w:r>
      <w:r>
        <w:rPr>
          <w:color w:val="413F3F"/>
          <w:spacing w:val="-20"/>
          <w:w w:val="110"/>
        </w:rPr>
        <w:t> </w:t>
      </w:r>
      <w:r>
        <w:rPr>
          <w:color w:val="413F3F"/>
          <w:w w:val="110"/>
        </w:rPr>
        <w:t>part</w:t>
      </w:r>
      <w:r>
        <w:rPr>
          <w:color w:val="413F3F"/>
          <w:spacing w:val="-8"/>
          <w:w w:val="110"/>
        </w:rPr>
        <w:t> </w:t>
      </w:r>
      <w:r>
        <w:rPr>
          <w:color w:val="413F3F"/>
          <w:w w:val="110"/>
        </w:rPr>
        <w:t>re</w:t>
      </w:r>
      <w:r>
        <w:rPr>
          <w:color w:val="6B6B6B"/>
          <w:w w:val="110"/>
        </w:rPr>
        <w:t>l</w:t>
      </w:r>
      <w:r>
        <w:rPr>
          <w:color w:val="413F3F"/>
          <w:w w:val="110"/>
        </w:rPr>
        <w:t>ating</w:t>
      </w:r>
      <w:r>
        <w:rPr>
          <w:color w:val="413F3F"/>
          <w:spacing w:val="-11"/>
          <w:w w:val="110"/>
        </w:rPr>
        <w:t> </w:t>
      </w:r>
      <w:r>
        <w:rPr>
          <w:color w:val="413F3F"/>
          <w:w w:val="110"/>
        </w:rPr>
        <w:t>to</w:t>
      </w:r>
    </w:p>
    <w:p>
      <w:pPr>
        <w:pStyle w:val="BodyText"/>
        <w:spacing w:line="200" w:lineRule="exact"/>
        <w:ind w:left="1125"/>
      </w:pPr>
      <w:r>
        <w:rPr>
          <w:color w:val="413F3F"/>
          <w:w w:val="110"/>
        </w:rPr>
        <w:t>pain ed members of a community redevelopment agency.</w:t>
      </w:r>
    </w:p>
    <w:p>
      <w:pPr>
        <w:pStyle w:val="BodyText"/>
        <w:rPr>
          <w:sz w:val="16"/>
        </w:rPr>
      </w:pPr>
    </w:p>
    <w:p>
      <w:pPr>
        <w:pStyle w:val="BodyText"/>
        <w:tabs>
          <w:tab w:pos="3400" w:val="left" w:leader="none"/>
        </w:tabs>
        <w:spacing w:line="494" w:lineRule="auto" w:before="94"/>
        <w:ind w:left="1110" w:right="143" w:firstLine="1101"/>
        <w:jc w:val="right"/>
      </w:pPr>
      <w:r>
        <w:rPr>
          <w:color w:val="413F3F"/>
          <w:w w:val="105"/>
          <w:u w:val="thick" w:color="595959"/>
        </w:rPr>
        <w:t>Powers</w:t>
      </w:r>
      <w:r>
        <w:rPr>
          <w:color w:val="595959"/>
          <w:w w:val="105"/>
          <w:u w:val="thick" w:color="595959"/>
        </w:rPr>
        <w:t>.</w:t>
      </w:r>
      <w:r>
        <w:rPr>
          <w:color w:val="595959"/>
          <w:w w:val="105"/>
        </w:rPr>
        <w:tab/>
      </w:r>
      <w:r>
        <w:rPr>
          <w:color w:val="413F3F"/>
          <w:w w:val="105"/>
        </w:rPr>
        <w:t>The  community  redevelopment  powers  assigned  </w:t>
      </w:r>
      <w:r>
        <w:rPr>
          <w:color w:val="413F3F"/>
          <w:spacing w:val="3"/>
          <w:w w:val="105"/>
        </w:rPr>
        <w:t> </w:t>
      </w:r>
      <w:r>
        <w:rPr>
          <w:color w:val="413F3F"/>
          <w:w w:val="105"/>
        </w:rPr>
        <w:t>to  </w:t>
      </w:r>
      <w:r>
        <w:rPr>
          <w:color w:val="413F3F"/>
          <w:spacing w:val="19"/>
          <w:w w:val="105"/>
        </w:rPr>
        <w:t> </w:t>
      </w:r>
      <w:r>
        <w:rPr>
          <w:color w:val="413F3F"/>
          <w:w w:val="105"/>
        </w:rPr>
        <w:t>the</w:t>
      </w:r>
      <w:r>
        <w:rPr>
          <w:color w:val="413F3F"/>
          <w:spacing w:val="-1"/>
          <w:w w:val="109"/>
        </w:rPr>
        <w:t> </w:t>
      </w:r>
      <w:r>
        <w:rPr>
          <w:color w:val="413F3F"/>
          <w:w w:val="105"/>
        </w:rPr>
        <w:t>mm nity redevelopment  agency  include  all  </w:t>
      </w:r>
      <w:r>
        <w:rPr>
          <w:color w:val="595959"/>
          <w:spacing w:val="-4"/>
          <w:w w:val="105"/>
        </w:rPr>
        <w:t>t</w:t>
      </w:r>
      <w:r>
        <w:rPr>
          <w:color w:val="413F3F"/>
          <w:spacing w:val="-4"/>
          <w:w w:val="105"/>
        </w:rPr>
        <w:t>he  </w:t>
      </w:r>
      <w:r>
        <w:rPr>
          <w:color w:val="413F3F"/>
          <w:w w:val="105"/>
        </w:rPr>
        <w:t>powers  necessary  or</w:t>
      </w:r>
      <w:r>
        <w:rPr>
          <w:color w:val="413F3F"/>
          <w:spacing w:val="-21"/>
          <w:w w:val="105"/>
        </w:rPr>
        <w:t> </w:t>
      </w:r>
      <w:r>
        <w:rPr>
          <w:color w:val="413F3F"/>
          <w:w w:val="105"/>
        </w:rPr>
        <w:t>convenient</w:t>
      </w:r>
      <w:r>
        <w:rPr>
          <w:color w:val="413F3F"/>
          <w:spacing w:val="47"/>
          <w:w w:val="105"/>
        </w:rPr>
        <w:t> </w:t>
      </w:r>
      <w:r>
        <w:rPr>
          <w:color w:val="413F3F"/>
          <w:w w:val="105"/>
        </w:rPr>
        <w:t>to</w:t>
      </w:r>
      <w:r>
        <w:rPr>
          <w:color w:val="413F3F"/>
          <w:spacing w:val="-1"/>
          <w:w w:val="107"/>
        </w:rPr>
        <w:t> </w:t>
      </w:r>
      <w:r>
        <w:rPr>
          <w:rFonts w:ascii="Times New Roman"/>
          <w:color w:val="413F3F"/>
          <w:w w:val="105"/>
          <w:sz w:val="22"/>
        </w:rPr>
        <w:t>t </w:t>
      </w:r>
      <w:r>
        <w:rPr>
          <w:color w:val="413F3F"/>
          <w:w w:val="105"/>
        </w:rPr>
        <w:t>and effectuate the purposes and provisions of Part </w:t>
      </w:r>
      <w:r>
        <w:rPr>
          <w:color w:val="413F3F"/>
        </w:rPr>
        <w:t>111, </w:t>
      </w:r>
      <w:r>
        <w:rPr>
          <w:color w:val="413F3F"/>
          <w:w w:val="105"/>
        </w:rPr>
        <w:t>Chapter 163</w:t>
      </w:r>
      <w:r>
        <w:rPr>
          <w:color w:val="595959"/>
          <w:w w:val="105"/>
        </w:rPr>
        <w:t>,</w:t>
      </w:r>
      <w:r>
        <w:rPr>
          <w:color w:val="595959"/>
          <w:spacing w:val="-6"/>
          <w:w w:val="105"/>
        </w:rPr>
        <w:t> </w:t>
      </w:r>
      <w:r>
        <w:rPr>
          <w:color w:val="413F3F"/>
          <w:w w:val="105"/>
        </w:rPr>
        <w:t>Florida</w:t>
      </w:r>
    </w:p>
    <w:p>
      <w:pPr>
        <w:pStyle w:val="BodyText"/>
        <w:spacing w:line="494" w:lineRule="auto"/>
        <w:ind w:left="1673" w:right="78" w:firstLine="25"/>
      </w:pPr>
      <w:r>
        <w:rPr>
          <w:color w:val="6B6B6B"/>
          <w:w w:val="110"/>
        </w:rPr>
        <w:t>,</w:t>
      </w:r>
      <w:r>
        <w:rPr>
          <w:color w:val="6B6B6B"/>
          <w:spacing w:val="-3"/>
          <w:w w:val="110"/>
        </w:rPr>
        <w:t> </w:t>
      </w:r>
      <w:r>
        <w:rPr>
          <w:color w:val="413F3F"/>
          <w:w w:val="110"/>
        </w:rPr>
        <w:t>except</w:t>
      </w:r>
      <w:r>
        <w:rPr>
          <w:color w:val="413F3F"/>
          <w:spacing w:val="-15"/>
          <w:w w:val="110"/>
        </w:rPr>
        <w:t> </w:t>
      </w:r>
      <w:r>
        <w:rPr>
          <w:color w:val="413F3F"/>
          <w:w w:val="110"/>
        </w:rPr>
        <w:t>the</w:t>
      </w:r>
      <w:r>
        <w:rPr>
          <w:color w:val="413F3F"/>
          <w:spacing w:val="-11"/>
          <w:w w:val="110"/>
        </w:rPr>
        <w:t> </w:t>
      </w:r>
      <w:r>
        <w:rPr>
          <w:color w:val="413F3F"/>
          <w:w w:val="110"/>
        </w:rPr>
        <w:t>following</w:t>
      </w:r>
      <w:r>
        <w:rPr>
          <w:color w:val="413F3F"/>
          <w:spacing w:val="-12"/>
          <w:w w:val="110"/>
        </w:rPr>
        <w:t> </w:t>
      </w:r>
      <w:r>
        <w:rPr>
          <w:color w:val="413F3F"/>
          <w:w w:val="110"/>
        </w:rPr>
        <w:t>powers</w:t>
      </w:r>
      <w:r>
        <w:rPr>
          <w:color w:val="413F3F"/>
          <w:spacing w:val="-11"/>
          <w:w w:val="110"/>
        </w:rPr>
        <w:t> </w:t>
      </w:r>
      <w:r>
        <w:rPr>
          <w:color w:val="413F3F"/>
          <w:w w:val="110"/>
        </w:rPr>
        <w:t>which</w:t>
      </w:r>
      <w:r>
        <w:rPr>
          <w:color w:val="413F3F"/>
          <w:spacing w:val="-10"/>
          <w:w w:val="110"/>
        </w:rPr>
        <w:t> </w:t>
      </w:r>
      <w:r>
        <w:rPr>
          <w:color w:val="413F3F"/>
          <w:w w:val="110"/>
        </w:rPr>
        <w:t>will</w:t>
      </w:r>
      <w:r>
        <w:rPr>
          <w:color w:val="413F3F"/>
          <w:spacing w:val="-22"/>
          <w:w w:val="110"/>
        </w:rPr>
        <w:t> </w:t>
      </w:r>
      <w:r>
        <w:rPr>
          <w:color w:val="413F3F"/>
          <w:w w:val="110"/>
        </w:rPr>
        <w:t>continue</w:t>
      </w:r>
      <w:r>
        <w:rPr>
          <w:color w:val="413F3F"/>
          <w:spacing w:val="-15"/>
          <w:w w:val="110"/>
        </w:rPr>
        <w:t> </w:t>
      </w:r>
      <w:r>
        <w:rPr>
          <w:color w:val="413F3F"/>
          <w:w w:val="110"/>
        </w:rPr>
        <w:t>to</w:t>
      </w:r>
      <w:r>
        <w:rPr>
          <w:color w:val="413F3F"/>
          <w:spacing w:val="-6"/>
          <w:w w:val="110"/>
        </w:rPr>
        <w:t> </w:t>
      </w:r>
      <w:r>
        <w:rPr>
          <w:color w:val="413F3F"/>
          <w:w w:val="110"/>
        </w:rPr>
        <w:t>vest</w:t>
      </w:r>
      <w:r>
        <w:rPr>
          <w:color w:val="413F3F"/>
          <w:spacing w:val="-15"/>
          <w:w w:val="110"/>
        </w:rPr>
        <w:t> </w:t>
      </w:r>
      <w:r>
        <w:rPr>
          <w:color w:val="413F3F"/>
          <w:w w:val="110"/>
        </w:rPr>
        <w:t>in</w:t>
      </w:r>
      <w:r>
        <w:rPr>
          <w:color w:val="413F3F"/>
          <w:spacing w:val="-16"/>
          <w:w w:val="110"/>
        </w:rPr>
        <w:t> </w:t>
      </w:r>
      <w:r>
        <w:rPr>
          <w:color w:val="413F3F"/>
          <w:w w:val="110"/>
        </w:rPr>
        <w:t>the</w:t>
      </w:r>
      <w:r>
        <w:rPr>
          <w:color w:val="413F3F"/>
          <w:spacing w:val="-24"/>
          <w:w w:val="110"/>
        </w:rPr>
        <w:t> </w:t>
      </w:r>
      <w:r>
        <w:rPr>
          <w:color w:val="413F3F"/>
          <w:w w:val="110"/>
        </w:rPr>
        <w:t>Town</w:t>
      </w:r>
      <w:r>
        <w:rPr>
          <w:color w:val="413F3F"/>
          <w:spacing w:val="-7"/>
          <w:w w:val="110"/>
        </w:rPr>
        <w:t> </w:t>
      </w:r>
      <w:r>
        <w:rPr>
          <w:color w:val="413F3F"/>
          <w:w w:val="110"/>
        </w:rPr>
        <w:t>Council</w:t>
      </w:r>
      <w:r>
        <w:rPr>
          <w:color w:val="413F3F"/>
          <w:spacing w:val="-16"/>
          <w:w w:val="110"/>
        </w:rPr>
        <w:t> </w:t>
      </w:r>
      <w:r>
        <w:rPr>
          <w:color w:val="413F3F"/>
          <w:w w:val="110"/>
        </w:rPr>
        <w:t>of n of</w:t>
      </w:r>
      <w:r>
        <w:rPr>
          <w:color w:val="413F3F"/>
          <w:spacing w:val="-8"/>
          <w:w w:val="110"/>
        </w:rPr>
        <w:t> </w:t>
      </w:r>
      <w:r>
        <w:rPr>
          <w:color w:val="413F3F"/>
          <w:w w:val="110"/>
        </w:rPr>
        <w:t>Century:</w:t>
      </w:r>
    </w:p>
    <w:p>
      <w:pPr>
        <w:pStyle w:val="BodyText"/>
        <w:spacing w:line="506" w:lineRule="auto" w:before="14"/>
        <w:ind w:left="1874" w:right="146" w:firstLine="2"/>
        <w:jc w:val="both"/>
      </w:pPr>
      <w:r>
        <w:rPr>
          <w:color w:val="413F3F"/>
          <w:w w:val="105"/>
        </w:rPr>
        <w:t>The power to determine an area to be a slum or blighted area, or combination thereof</w:t>
      </w:r>
      <w:r>
        <w:rPr>
          <w:color w:val="595959"/>
          <w:w w:val="105"/>
        </w:rPr>
        <w:t>; </w:t>
      </w:r>
      <w:r>
        <w:rPr>
          <w:color w:val="413F3F"/>
          <w:w w:val="105"/>
        </w:rPr>
        <w:t>to designate such area as appropriate for community redevelopment</w:t>
      </w:r>
      <w:r>
        <w:rPr>
          <w:color w:val="595959"/>
          <w:w w:val="105"/>
        </w:rPr>
        <w:t>; </w:t>
      </w:r>
      <w:r>
        <w:rPr>
          <w:color w:val="413F3F"/>
          <w:w w:val="105"/>
        </w:rPr>
        <w:t>and to hold any public hearings required with respect hereto</w:t>
      </w:r>
      <w:r>
        <w:rPr>
          <w:color w:val="595959"/>
          <w:w w:val="105"/>
        </w:rPr>
        <w:t>.</w:t>
      </w:r>
    </w:p>
    <w:p>
      <w:pPr>
        <w:spacing w:after="0" w:line="506" w:lineRule="auto"/>
        <w:jc w:val="both"/>
        <w:sectPr>
          <w:pgSz w:w="12240" w:h="15840"/>
          <w:pgMar w:header="0" w:footer="0" w:top="0" w:bottom="80" w:left="860" w:right="16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8"/>
        </w:rPr>
      </w:pPr>
    </w:p>
    <w:p>
      <w:pPr>
        <w:pStyle w:val="Heading2"/>
        <w:spacing w:line="472" w:lineRule="auto" w:before="93"/>
        <w:ind w:left="1903" w:hanging="201"/>
      </w:pPr>
      <w:r>
        <w:rPr/>
        <w:pict>
          <v:group style="position:absolute;margin-left:86.964134pt;margin-top:-91.064537pt;width:52.7pt;height:375.45pt;mso-position-horizontal-relative:page;mso-position-vertical-relative:paragraph;z-index:-5416" coordorigin="1739,-1821" coordsize="1054,7509">
            <v:shape style="position:absolute;left:2417;top:119;width:138;height:2186" type="#_x0000_t75" stroked="false">
              <v:imagedata r:id="rId11" o:title=""/>
            </v:shape>
            <v:shape style="position:absolute;left:1739;top:4201;width:1054;height:1486" type="#_x0000_t75" stroked="false">
              <v:imagedata r:id="rId12" o:title=""/>
            </v:shape>
            <v:line style="position:absolute" from="1739,4202" to="1739,-1821" stroked="true" strokeweight="0pt" strokecolor="#727272">
              <v:stroke dashstyle="solid"/>
            </v:line>
            <v:shape style="position:absolute;left:1936;top:8006;width:512;height:6012" coordorigin="1937,8007" coordsize="512,6012" path="m1941,4202l1941,-1821m2454,126l2454,-1821e" filled="false" stroked="true" strokeweight=".360751pt" strokecolor="#000000">
              <v:path arrowok="t"/>
              <v:stroke dashstyle="solid"/>
            </v:shape>
            <w10:wrap type="none"/>
          </v:group>
        </w:pict>
      </w:r>
      <w:r>
        <w:rPr>
          <w:color w:val="424242"/>
          <w:w w:val="105"/>
        </w:rPr>
        <w:t>) The power to grant final approval to community redevelopment plans and modifications thereof.</w:t>
      </w:r>
    </w:p>
    <w:p>
      <w:pPr>
        <w:spacing w:line="300" w:lineRule="exact" w:before="0"/>
        <w:ind w:left="1702" w:right="0" w:firstLine="0"/>
        <w:jc w:val="left"/>
        <w:rPr>
          <w:sz w:val="31"/>
        </w:rPr>
      </w:pPr>
      <w:r>
        <w:rPr>
          <w:color w:val="424242"/>
          <w:sz w:val="22"/>
        </w:rPr>
        <w:t>) The power to authorize the issuance of revenue bonds as set forth </w:t>
      </w:r>
      <w:r>
        <w:rPr>
          <w:color w:val="595959"/>
          <w:sz w:val="22"/>
        </w:rPr>
        <w:t>in- art </w:t>
      </w:r>
      <w:r>
        <w:rPr>
          <w:color w:val="424242"/>
          <w:sz w:val="31"/>
        </w:rPr>
        <w:t>rn,</w:t>
      </w:r>
    </w:p>
    <w:p>
      <w:pPr>
        <w:spacing w:before="233"/>
        <w:ind w:left="1907" w:right="0" w:firstLine="0"/>
        <w:jc w:val="left"/>
        <w:rPr>
          <w:sz w:val="22"/>
        </w:rPr>
      </w:pPr>
      <w:r>
        <w:rPr>
          <w:color w:val="424242"/>
          <w:sz w:val="22"/>
        </w:rPr>
        <w:t>Chapter 163.385, Florida Statutes.</w:t>
      </w:r>
    </w:p>
    <w:p>
      <w:pPr>
        <w:pStyle w:val="BodyText"/>
        <w:spacing w:before="6"/>
        <w:rPr>
          <w:sz w:val="22"/>
        </w:rPr>
      </w:pPr>
    </w:p>
    <w:p>
      <w:pPr>
        <w:spacing w:line="482" w:lineRule="auto" w:before="0"/>
        <w:ind w:left="1896" w:right="122" w:firstLine="9"/>
        <w:jc w:val="both"/>
        <w:rPr>
          <w:sz w:val="22"/>
        </w:rPr>
      </w:pPr>
      <w:r>
        <w:rPr>
          <w:color w:val="424242"/>
          <w:w w:val="105"/>
          <w:sz w:val="22"/>
        </w:rPr>
        <w:t>The power to approve the acquisition, demolition, removal or disposal of property</w:t>
      </w:r>
      <w:r>
        <w:rPr>
          <w:color w:val="424242"/>
          <w:spacing w:val="-7"/>
          <w:w w:val="105"/>
          <w:sz w:val="22"/>
        </w:rPr>
        <w:t> </w:t>
      </w:r>
      <w:r>
        <w:rPr>
          <w:color w:val="333131"/>
          <w:w w:val="105"/>
          <w:sz w:val="22"/>
        </w:rPr>
        <w:t>as</w:t>
      </w:r>
      <w:r>
        <w:rPr>
          <w:color w:val="333131"/>
          <w:spacing w:val="-15"/>
          <w:w w:val="105"/>
          <w:sz w:val="22"/>
        </w:rPr>
        <w:t> </w:t>
      </w:r>
      <w:r>
        <w:rPr>
          <w:color w:val="424242"/>
          <w:w w:val="105"/>
          <w:sz w:val="22"/>
        </w:rPr>
        <w:t>provided</w:t>
      </w:r>
      <w:r>
        <w:rPr>
          <w:color w:val="424242"/>
          <w:spacing w:val="-7"/>
          <w:w w:val="105"/>
          <w:sz w:val="22"/>
        </w:rPr>
        <w:t> </w:t>
      </w:r>
      <w:r>
        <w:rPr>
          <w:color w:val="424242"/>
          <w:w w:val="105"/>
          <w:sz w:val="22"/>
        </w:rPr>
        <w:t>in</w:t>
      </w:r>
      <w:r>
        <w:rPr>
          <w:color w:val="424242"/>
          <w:spacing w:val="-13"/>
          <w:w w:val="105"/>
          <w:sz w:val="22"/>
        </w:rPr>
        <w:t> </w:t>
      </w:r>
      <w:r>
        <w:rPr>
          <w:color w:val="424242"/>
          <w:w w:val="105"/>
          <w:sz w:val="22"/>
        </w:rPr>
        <w:t>Part</w:t>
      </w:r>
      <w:r>
        <w:rPr>
          <w:color w:val="424242"/>
          <w:spacing w:val="-18"/>
          <w:w w:val="105"/>
          <w:sz w:val="22"/>
        </w:rPr>
        <w:t> </w:t>
      </w:r>
      <w:r>
        <w:rPr>
          <w:color w:val="424242"/>
          <w:w w:val="105"/>
          <w:sz w:val="22"/>
        </w:rPr>
        <w:t>Ill,</w:t>
      </w:r>
      <w:r>
        <w:rPr>
          <w:color w:val="424242"/>
          <w:spacing w:val="-30"/>
          <w:w w:val="105"/>
          <w:sz w:val="22"/>
        </w:rPr>
        <w:t> </w:t>
      </w:r>
      <w:r>
        <w:rPr>
          <w:color w:val="424242"/>
          <w:w w:val="105"/>
          <w:sz w:val="22"/>
        </w:rPr>
        <w:t>Chapter</w:t>
      </w:r>
      <w:r>
        <w:rPr>
          <w:color w:val="424242"/>
          <w:spacing w:val="-9"/>
          <w:w w:val="105"/>
          <w:sz w:val="22"/>
        </w:rPr>
        <w:t> </w:t>
      </w:r>
      <w:r>
        <w:rPr>
          <w:color w:val="424242"/>
          <w:w w:val="105"/>
          <w:sz w:val="22"/>
        </w:rPr>
        <w:t>163.370(4),</w:t>
      </w:r>
      <w:r>
        <w:rPr>
          <w:color w:val="424242"/>
          <w:spacing w:val="-4"/>
          <w:w w:val="105"/>
          <w:sz w:val="22"/>
        </w:rPr>
        <w:t> </w:t>
      </w:r>
      <w:r>
        <w:rPr>
          <w:color w:val="424242"/>
          <w:w w:val="105"/>
          <w:sz w:val="22"/>
        </w:rPr>
        <w:t>Florida</w:t>
      </w:r>
      <w:r>
        <w:rPr>
          <w:color w:val="424242"/>
          <w:spacing w:val="2"/>
          <w:w w:val="105"/>
          <w:sz w:val="22"/>
        </w:rPr>
        <w:t> </w:t>
      </w:r>
      <w:r>
        <w:rPr>
          <w:color w:val="424242"/>
          <w:w w:val="105"/>
          <w:sz w:val="22"/>
        </w:rPr>
        <w:t>Statutes</w:t>
      </w:r>
      <w:r>
        <w:rPr>
          <w:color w:val="424242"/>
          <w:spacing w:val="-3"/>
          <w:w w:val="105"/>
          <w:sz w:val="22"/>
        </w:rPr>
        <w:t> </w:t>
      </w:r>
      <w:r>
        <w:rPr>
          <w:color w:val="424242"/>
          <w:w w:val="105"/>
          <w:sz w:val="22"/>
        </w:rPr>
        <w:t>and</w:t>
      </w:r>
      <w:r>
        <w:rPr>
          <w:color w:val="424242"/>
          <w:spacing w:val="-9"/>
          <w:w w:val="105"/>
          <w:sz w:val="22"/>
        </w:rPr>
        <w:t> </w:t>
      </w:r>
      <w:r>
        <w:rPr>
          <w:color w:val="424242"/>
          <w:w w:val="105"/>
          <w:sz w:val="22"/>
        </w:rPr>
        <w:t>the power to assume the responsibility to bear loss as provided in Part Ill, Chapter 163.370(4), Florida</w:t>
      </w:r>
      <w:r>
        <w:rPr>
          <w:color w:val="424242"/>
          <w:spacing w:val="-18"/>
          <w:w w:val="105"/>
          <w:sz w:val="22"/>
        </w:rPr>
        <w:t> </w:t>
      </w:r>
      <w:r>
        <w:rPr>
          <w:color w:val="424242"/>
          <w:w w:val="105"/>
          <w:sz w:val="22"/>
        </w:rPr>
        <w:t>Statutes.</w:t>
      </w:r>
    </w:p>
    <w:p>
      <w:pPr>
        <w:spacing w:before="0"/>
        <w:ind w:left="1891" w:right="0" w:firstLine="0"/>
        <w:jc w:val="both"/>
        <w:rPr>
          <w:sz w:val="22"/>
        </w:rPr>
      </w:pPr>
      <w:r>
        <w:rPr>
          <w:color w:val="424242"/>
          <w:w w:val="105"/>
          <w:sz w:val="22"/>
        </w:rPr>
        <w:t>The power to approve the development of community policing innovations.</w:t>
      </w:r>
    </w:p>
    <w:p>
      <w:pPr>
        <w:pStyle w:val="BodyText"/>
        <w:spacing w:before="8"/>
        <w:rPr>
          <w:sz w:val="20"/>
        </w:rPr>
      </w:pPr>
    </w:p>
    <w:p>
      <w:pPr>
        <w:spacing w:before="0"/>
        <w:ind w:left="1688" w:right="0" w:firstLine="0"/>
        <w:jc w:val="left"/>
        <w:rPr>
          <w:sz w:val="22"/>
        </w:rPr>
      </w:pPr>
      <w:r>
        <w:rPr>
          <w:color w:val="424242"/>
          <w:w w:val="105"/>
          <w:sz w:val="22"/>
        </w:rPr>
        <w:t>) The power of eminent domain.</w:t>
      </w:r>
    </w:p>
    <w:p>
      <w:pPr>
        <w:pStyle w:val="BodyText"/>
        <w:rPr>
          <w:sz w:val="15"/>
        </w:rPr>
      </w:pPr>
    </w:p>
    <w:p>
      <w:pPr>
        <w:tabs>
          <w:tab w:pos="4078" w:val="left" w:leader="none"/>
        </w:tabs>
        <w:spacing w:line="472" w:lineRule="auto" w:before="94"/>
        <w:ind w:left="892" w:right="180" w:firstLine="1340"/>
        <w:jc w:val="left"/>
        <w:rPr>
          <w:sz w:val="22"/>
        </w:rPr>
      </w:pPr>
      <w:r>
        <w:rPr>
          <w:color w:val="424242"/>
          <w:w w:val="105"/>
          <w:sz w:val="22"/>
          <w:u w:val="thick" w:color="424242"/>
        </w:rPr>
        <w:t>Effective</w:t>
      </w:r>
      <w:r>
        <w:rPr>
          <w:color w:val="424242"/>
          <w:spacing w:val="62"/>
          <w:w w:val="105"/>
          <w:sz w:val="22"/>
          <w:u w:val="thick" w:color="424242"/>
        </w:rPr>
        <w:t> </w:t>
      </w:r>
      <w:r>
        <w:rPr>
          <w:color w:val="424242"/>
          <w:w w:val="105"/>
          <w:sz w:val="22"/>
          <w:u w:val="thick" w:color="424242"/>
        </w:rPr>
        <w:t>Date</w:t>
      </w:r>
      <w:r>
        <w:rPr>
          <w:color w:val="424242"/>
          <w:w w:val="105"/>
          <w:sz w:val="22"/>
        </w:rPr>
        <w:t>.</w:t>
        <w:tab/>
        <w:t>This Resolution shall  take  effect  immediately  upon a opti n by the Century Town</w:t>
      </w:r>
      <w:r>
        <w:rPr>
          <w:color w:val="424242"/>
          <w:spacing w:val="-22"/>
          <w:w w:val="105"/>
          <w:sz w:val="22"/>
        </w:rPr>
        <w:t> </w:t>
      </w:r>
      <w:r>
        <w:rPr>
          <w:color w:val="424242"/>
          <w:w w:val="105"/>
          <w:sz w:val="22"/>
        </w:rPr>
        <w:t>Council.</w:t>
      </w:r>
    </w:p>
    <w:p>
      <w:pPr>
        <w:pStyle w:val="BodyText"/>
        <w:spacing w:before="3"/>
        <w:rPr>
          <w:sz w:val="29"/>
        </w:rPr>
      </w:pPr>
    </w:p>
    <w:p>
      <w:pPr>
        <w:pStyle w:val="ListParagraph"/>
        <w:numPr>
          <w:ilvl w:val="0"/>
          <w:numId w:val="2"/>
        </w:numPr>
        <w:tabs>
          <w:tab w:pos="1154" w:val="left" w:leader="none"/>
          <w:tab w:pos="1398" w:val="left" w:leader="none"/>
        </w:tabs>
        <w:spacing w:line="240" w:lineRule="auto" w:before="0" w:after="0"/>
        <w:ind w:left="1153" w:right="0" w:hanging="34"/>
        <w:jc w:val="left"/>
        <w:rPr>
          <w:b/>
          <w:i/>
          <w:sz w:val="9"/>
        </w:rPr>
      </w:pPr>
      <w:r>
        <w:rPr>
          <w:color w:val="AAAAAA"/>
          <w:w w:val="90"/>
          <w:sz w:val="9"/>
        </w:rPr>
        <w:t>\'</w:t>
        <w:tab/>
      </w:r>
      <w:r>
        <w:rPr>
          <w:b/>
          <w:i/>
          <w:color w:val="979595"/>
          <w:w w:val="85"/>
          <w:sz w:val="9"/>
        </w:rPr>
        <w:t>t fl t 1 :, 1,t</w:t>
      </w:r>
      <w:r>
        <w:rPr>
          <w:b/>
          <w:i/>
          <w:color w:val="979595"/>
          <w:spacing w:val="-8"/>
          <w:w w:val="85"/>
          <w:sz w:val="9"/>
        </w:rPr>
        <w:t> </w:t>
      </w:r>
      <w:r>
        <w:rPr>
          <w:b/>
          <w:i/>
          <w:color w:val="727272"/>
          <w:w w:val="85"/>
          <w:sz w:val="9"/>
        </w:rPr>
        <w:t>,</w:t>
      </w:r>
    </w:p>
    <w:p>
      <w:pPr>
        <w:spacing w:line="290" w:lineRule="exact" w:before="16"/>
        <w:ind w:left="1189" w:right="0" w:firstLine="0"/>
        <w:jc w:val="left"/>
        <w:rPr>
          <w:b/>
          <w:sz w:val="21"/>
        </w:rPr>
      </w:pPr>
      <w:r>
        <w:rPr>
          <w:rFonts w:ascii="Times New Roman"/>
          <w:b/>
          <w:color w:val="595959"/>
          <w:w w:val="105"/>
          <w:sz w:val="28"/>
        </w:rPr>
        <w:t>SS </w:t>
      </w:r>
      <w:r>
        <w:rPr>
          <w:b/>
          <w:color w:val="424242"/>
          <w:w w:val="105"/>
          <w:sz w:val="21"/>
        </w:rPr>
        <w:t>O</w:t>
      </w:r>
      <w:r>
        <w:rPr>
          <w:b/>
          <w:color w:val="979595"/>
          <w:w w:val="105"/>
          <w:sz w:val="21"/>
        </w:rPr>
        <w:t>J</w:t>
      </w:r>
      <w:r>
        <w:rPr>
          <w:b/>
          <w:color w:val="595959"/>
          <w:w w:val="105"/>
          <w:sz w:val="21"/>
        </w:rPr>
        <w:t>AN</w:t>
      </w:r>
      <w:r>
        <w:rPr>
          <w:b/>
          <w:color w:val="979595"/>
          <w:w w:val="105"/>
          <w:sz w:val="21"/>
        </w:rPr>
        <w:t>' </w:t>
      </w:r>
      <w:r>
        <w:rPr>
          <w:b/>
          <w:color w:val="595959"/>
          <w:w w:val="105"/>
          <w:sz w:val="21"/>
        </w:rPr>
        <w:t>D</w:t>
      </w:r>
      <w:r>
        <w:rPr>
          <w:b/>
          <w:color w:val="AAAAAA"/>
          <w:w w:val="105"/>
          <w:sz w:val="21"/>
        </w:rPr>
        <w:t>-</w:t>
      </w:r>
      <w:r>
        <w:rPr>
          <w:b/>
          <w:color w:val="424242"/>
          <w:w w:val="105"/>
          <w:sz w:val="21"/>
        </w:rPr>
        <w:t>ADOPTED THIS 11</w:t>
      </w:r>
      <w:r>
        <w:rPr>
          <w:rFonts w:ascii="Times New Roman"/>
          <w:b/>
          <w:color w:val="424242"/>
          <w:w w:val="105"/>
          <w:position w:val="9"/>
          <w:sz w:val="17"/>
        </w:rPr>
        <w:t>th </w:t>
      </w:r>
      <w:r>
        <w:rPr>
          <w:b/>
          <w:color w:val="424242"/>
          <w:w w:val="105"/>
          <w:sz w:val="21"/>
        </w:rPr>
        <w:t>DAY OF SEPTEMBER, 2017.</w:t>
      </w:r>
    </w:p>
    <w:p>
      <w:pPr>
        <w:tabs>
          <w:tab w:pos="1099" w:val="left" w:leader="none"/>
        </w:tabs>
        <w:spacing w:line="85" w:lineRule="exact" w:before="0"/>
        <w:ind w:left="693" w:right="0" w:firstLine="0"/>
        <w:jc w:val="left"/>
        <w:rPr>
          <w:rFonts w:ascii="Times New Roman" w:hAnsi="Times New Roman"/>
          <w:sz w:val="15"/>
        </w:rPr>
      </w:pPr>
      <w:r>
        <w:rPr>
          <w:rFonts w:ascii="Times New Roman" w:hAnsi="Times New Roman"/>
          <w:i/>
          <w:color w:val="BFBFBF"/>
          <w:w w:val="115"/>
          <w:sz w:val="15"/>
        </w:rPr>
        <w:t>'j</w:t>
      </w:r>
      <w:r>
        <w:rPr>
          <w:rFonts w:ascii="Times New Roman" w:hAnsi="Times New Roman"/>
          <w:i/>
          <w:color w:val="BFBFBF"/>
          <w:spacing w:val="-17"/>
          <w:w w:val="115"/>
          <w:sz w:val="15"/>
        </w:rPr>
        <w:t> </w:t>
      </w:r>
      <w:r>
        <w:rPr>
          <w:rFonts w:ascii="Times New Roman" w:hAnsi="Times New Roman"/>
          <w:color w:val="AAAAAA"/>
          <w:w w:val="115"/>
          <w:sz w:val="15"/>
        </w:rPr>
        <w:t>.</w:t>
        <w:tab/>
      </w:r>
      <w:r>
        <w:rPr>
          <w:rFonts w:ascii="Times New Roman" w:hAnsi="Times New Roman"/>
          <w:color w:val="878585"/>
          <w:w w:val="115"/>
          <w:sz w:val="15"/>
        </w:rPr>
        <w:t>. .</w:t>
      </w:r>
      <w:r>
        <w:rPr>
          <w:rFonts w:ascii="Times New Roman" w:hAnsi="Times New Roman"/>
          <w:color w:val="979595"/>
          <w:w w:val="115"/>
          <w:sz w:val="15"/>
        </w:rPr>
        <w:t>•·····</w:t>
      </w:r>
      <w:r>
        <w:rPr>
          <w:rFonts w:ascii="Times New Roman" w:hAnsi="Times New Roman"/>
          <w:color w:val="979595"/>
          <w:spacing w:val="-12"/>
          <w:w w:val="115"/>
          <w:sz w:val="15"/>
        </w:rPr>
        <w:t> </w:t>
      </w:r>
      <w:r>
        <w:rPr>
          <w:rFonts w:ascii="Times New Roman" w:hAnsi="Times New Roman"/>
          <w:color w:val="AAAAAA"/>
          <w:w w:val="115"/>
          <w:sz w:val="15"/>
        </w:rPr>
        <w:t>...</w:t>
      </w:r>
    </w:p>
    <w:p>
      <w:pPr>
        <w:spacing w:after="0" w:line="85" w:lineRule="exact"/>
        <w:jc w:val="left"/>
        <w:rPr>
          <w:rFonts w:ascii="Times New Roman" w:hAnsi="Times New Roman"/>
          <w:sz w:val="15"/>
        </w:rPr>
        <w:sectPr>
          <w:pgSz w:w="12240" w:h="15840"/>
          <w:pgMar w:header="0" w:footer="0" w:top="0" w:bottom="80" w:left="860" w:right="1640"/>
        </w:sectPr>
      </w:pPr>
    </w:p>
    <w:p>
      <w:pPr>
        <w:spacing w:line="253" w:lineRule="exact" w:before="0"/>
        <w:ind w:left="691" w:right="0" w:firstLine="0"/>
        <w:jc w:val="left"/>
        <w:rPr>
          <w:sz w:val="24"/>
        </w:rPr>
      </w:pPr>
      <w:r>
        <w:rPr/>
        <w:drawing>
          <wp:anchor distT="0" distB="0" distL="0" distR="0" allowOverlap="1" layoutInCell="1" locked="0" behindDoc="1" simplePos="0" relativeHeight="268430063">
            <wp:simplePos x="0" y="0"/>
            <wp:positionH relativeFrom="page">
              <wp:posOffset>1054034</wp:posOffset>
            </wp:positionH>
            <wp:positionV relativeFrom="paragraph">
              <wp:posOffset>14435</wp:posOffset>
            </wp:positionV>
            <wp:extent cx="1933924" cy="1997015"/>
            <wp:effectExtent l="0" t="0" r="0" b="0"/>
            <wp:wrapNone/>
            <wp:docPr id="7" name="image8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8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3924" cy="1997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color w:val="AAAAAA"/>
          <w:sz w:val="10"/>
        </w:rPr>
        <w:t>/ </w:t>
      </w:r>
      <w:r>
        <w:rPr>
          <w:color w:val="979595"/>
          <w:sz w:val="24"/>
        </w:rPr>
        <w:t>.··</w:t>
      </w:r>
    </w:p>
    <w:p>
      <w:pPr>
        <w:pStyle w:val="ListParagraph"/>
        <w:numPr>
          <w:ilvl w:val="0"/>
          <w:numId w:val="3"/>
        </w:numPr>
        <w:tabs>
          <w:tab w:pos="481" w:val="left" w:leader="none"/>
        </w:tabs>
        <w:spacing w:line="146" w:lineRule="exact" w:before="0" w:after="0"/>
        <w:ind w:left="480" w:right="0" w:hanging="172"/>
        <w:jc w:val="left"/>
        <w:rPr>
          <w:rFonts w:ascii="Times New Roman" w:hAnsi="Times New Roman"/>
          <w:sz w:val="14"/>
        </w:rPr>
      </w:pPr>
      <w:r>
        <w:rPr>
          <w:rFonts w:ascii="Times New Roman" w:hAnsi="Times New Roman"/>
          <w:i/>
          <w:color w:val="AAAAAA"/>
          <w:sz w:val="14"/>
        </w:rPr>
        <w:t>(  </w:t>
      </w:r>
      <w:r>
        <w:rPr>
          <w:rFonts w:ascii="Times New Roman" w:hAnsi="Times New Roman"/>
          <w:i/>
          <w:color w:val="979595"/>
          <w:sz w:val="14"/>
        </w:rPr>
        <w:t>j  </w:t>
      </w:r>
      <w:r>
        <w:rPr>
          <w:rFonts w:ascii="Times New Roman" w:hAnsi="Times New Roman"/>
          <w:i/>
          <w:color w:val="979595"/>
          <w:spacing w:val="16"/>
          <w:sz w:val="14"/>
        </w:rPr>
        <w:t> </w:t>
      </w:r>
      <w:r>
        <w:rPr>
          <w:rFonts w:ascii="Times New Roman" w:hAnsi="Times New Roman"/>
          <w:color w:val="878585"/>
          <w:sz w:val="14"/>
        </w:rPr>
        <w:t>.-·</w:t>
      </w:r>
    </w:p>
    <w:p>
      <w:pPr>
        <w:spacing w:line="138" w:lineRule="exact" w:before="6"/>
        <w:ind w:left="95" w:right="8" w:firstLine="0"/>
        <w:jc w:val="center"/>
        <w:rPr>
          <w:i/>
          <w:sz w:val="13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4.81918pt;margin-top:.562981pt;width:16.95pt;height:16.55pt;mso-position-horizontal-relative:page;mso-position-vertical-relative:paragraph;z-index:-5248" type="#_x0000_t202" filled="false" stroked="false">
            <v:textbox inset="0,0,0,0">
              <w:txbxContent>
                <w:p>
                  <w:pPr>
                    <w:spacing w:line="230" w:lineRule="auto" w:before="0"/>
                    <w:ind w:left="0" w:right="0" w:firstLine="0"/>
                    <w:jc w:val="left"/>
                    <w:rPr>
                      <w:sz w:val="24"/>
                    </w:rPr>
                  </w:pPr>
                  <w:r>
                    <w:rPr>
                      <w:rFonts w:ascii="Times New Roman"/>
                      <w:color w:val="AAAAAA"/>
                      <w:position w:val="-6"/>
                      <w:sz w:val="19"/>
                    </w:rPr>
                    <w:t>- </w:t>
                  </w:r>
                  <w:r>
                    <w:rPr>
                      <w:color w:val="AAAAAA"/>
                      <w:sz w:val="24"/>
                    </w:rPr>
                    <w:t>...</w:t>
                  </w:r>
                </w:p>
              </w:txbxContent>
            </v:textbox>
            <w10:wrap type="none"/>
          </v:shape>
        </w:pict>
      </w:r>
      <w:r>
        <w:rPr>
          <w:i/>
          <w:color w:val="878585"/>
          <w:sz w:val="13"/>
        </w:rPr>
        <w:t>I;;   </w:t>
      </w:r>
      <w:r>
        <w:rPr>
          <w:i/>
          <w:color w:val="878585"/>
          <w:spacing w:val="21"/>
          <w:sz w:val="13"/>
        </w:rPr>
        <w:t> </w:t>
      </w:r>
      <w:r>
        <w:rPr>
          <w:i/>
          <w:color w:val="878585"/>
          <w:sz w:val="13"/>
        </w:rPr>
        <w:t>:·</w:t>
      </w:r>
    </w:p>
    <w:p>
      <w:pPr>
        <w:spacing w:line="147" w:lineRule="exact" w:before="0"/>
        <w:ind w:left="95" w:right="105" w:firstLine="0"/>
        <w:jc w:val="center"/>
        <w:rPr>
          <w:rFonts w:ascii="Times New Roman"/>
          <w:sz w:val="18"/>
        </w:rPr>
      </w:pPr>
      <w:r>
        <w:rPr>
          <w:color w:val="979595"/>
          <w:sz w:val="16"/>
        </w:rPr>
        <w:t>,,_ </w:t>
      </w:r>
      <w:r>
        <w:rPr>
          <w:color w:val="979595"/>
          <w:spacing w:val="28"/>
          <w:sz w:val="16"/>
        </w:rPr>
        <w:t> </w:t>
      </w:r>
      <w:r>
        <w:rPr>
          <w:rFonts w:ascii="Times New Roman"/>
          <w:color w:val="727272"/>
          <w:sz w:val="18"/>
        </w:rPr>
        <w:t>.</w:t>
      </w:r>
    </w:p>
    <w:p>
      <w:pPr>
        <w:spacing w:line="164" w:lineRule="exact" w:before="0"/>
        <w:ind w:left="42" w:right="308" w:firstLine="0"/>
        <w:jc w:val="center"/>
        <w:rPr>
          <w:rFonts w:ascii="Times New Roman"/>
          <w:sz w:val="21"/>
        </w:rPr>
      </w:pPr>
      <w:r>
        <w:rPr>
          <w:color w:val="979595"/>
          <w:sz w:val="10"/>
        </w:rPr>
        <w:t>.   </w:t>
      </w:r>
      <w:r>
        <w:rPr>
          <w:color w:val="979595"/>
          <w:sz w:val="19"/>
        </w:rPr>
        <w:t>:: </w:t>
      </w:r>
      <w:r>
        <w:rPr>
          <w:color w:val="878585"/>
          <w:sz w:val="10"/>
        </w:rPr>
        <w:t>-  </w:t>
      </w:r>
      <w:r>
        <w:rPr>
          <w:color w:val="878585"/>
          <w:spacing w:val="19"/>
          <w:sz w:val="10"/>
        </w:rPr>
        <w:t> </w:t>
      </w:r>
      <w:r>
        <w:rPr>
          <w:color w:val="AAAAAA"/>
          <w:sz w:val="10"/>
        </w:rPr>
        <w:t>{    </w:t>
      </w:r>
      <w:r>
        <w:rPr>
          <w:rFonts w:ascii="Times New Roman"/>
          <w:color w:val="878585"/>
          <w:sz w:val="21"/>
        </w:rPr>
        <w:t>:</w:t>
      </w:r>
    </w:p>
    <w:p>
      <w:pPr>
        <w:spacing w:line="293" w:lineRule="exact" w:before="0"/>
        <w:ind w:left="95" w:right="189" w:firstLine="0"/>
        <w:jc w:val="center"/>
        <w:rPr>
          <w:sz w:val="16"/>
        </w:rPr>
      </w:pPr>
      <w:r>
        <w:rPr/>
        <w:pict>
          <v:shape style="position:absolute;margin-left:57.11908pt;margin-top:7.034672pt;width:28pt;height:17pt;mso-position-horizontal-relative:page;mso-position-vertical-relative:paragraph;z-index:-5320" type="#_x0000_t202" filled="false" stroked="false">
            <v:textbox inset="0,0,0,0">
              <w:txbxContent>
                <w:p>
                  <w:pPr>
                    <w:tabs>
                      <w:tab w:pos="457" w:val="left" w:leader="none"/>
                    </w:tabs>
                    <w:spacing w:line="340" w:lineRule="exact" w:before="0"/>
                    <w:ind w:left="0" w:right="0" w:firstLine="0"/>
                    <w:jc w:val="left"/>
                    <w:rPr>
                      <w:rFonts w:ascii="Times New Roman"/>
                      <w:sz w:val="21"/>
                    </w:rPr>
                  </w:pPr>
                  <w:r>
                    <w:rPr>
                      <w:rFonts w:ascii="Times New Roman"/>
                      <w:color w:val="AAAAAA"/>
                      <w:w w:val="65"/>
                      <w:sz w:val="30"/>
                    </w:rPr>
                    <w:t>-</w:t>
                  </w:r>
                  <w:r>
                    <w:rPr>
                      <w:rFonts w:ascii="Times New Roman"/>
                      <w:color w:val="AAAAAA"/>
                      <w:spacing w:val="-15"/>
                      <w:w w:val="65"/>
                      <w:sz w:val="30"/>
                    </w:rPr>
                    <w:t> </w:t>
                  </w:r>
                  <w:r>
                    <w:rPr>
                      <w:rFonts w:ascii="Times New Roman"/>
                      <w:color w:val="AAAAAA"/>
                      <w:w w:val="65"/>
                      <w:sz w:val="30"/>
                    </w:rPr>
                    <w:t>-</w:t>
                    <w:tab/>
                  </w:r>
                  <w:r>
                    <w:rPr>
                      <w:rFonts w:ascii="Times New Roman"/>
                      <w:color w:val="AAAAAA"/>
                      <w:spacing w:val="-9"/>
                      <w:w w:val="65"/>
                      <w:position w:val="16"/>
                      <w:sz w:val="13"/>
                    </w:rPr>
                    <w:t>.</w:t>
                  </w:r>
                  <w:r>
                    <w:rPr>
                      <w:rFonts w:ascii="Times New Roman"/>
                      <w:i/>
                      <w:color w:val="979595"/>
                      <w:spacing w:val="-9"/>
                      <w:w w:val="65"/>
                      <w:sz w:val="18"/>
                    </w:rPr>
                    <w:t>'.)</w:t>
                  </w:r>
                  <w:r>
                    <w:rPr>
                      <w:rFonts w:ascii="Times New Roman"/>
                      <w:i/>
                      <w:color w:val="979595"/>
                      <w:spacing w:val="-18"/>
                      <w:w w:val="65"/>
                      <w:sz w:val="18"/>
                    </w:rPr>
                    <w:t> </w:t>
                  </w:r>
                  <w:r>
                    <w:rPr>
                      <w:rFonts w:ascii="Times New Roman"/>
                      <w:i/>
                      <w:color w:val="979595"/>
                      <w:spacing w:val="-39"/>
                      <w:w w:val="65"/>
                      <w:sz w:val="29"/>
                    </w:rPr>
                    <w:t>. </w:t>
                  </w:r>
                  <w:r>
                    <w:rPr>
                      <w:rFonts w:ascii="Times New Roman"/>
                      <w:color w:val="979595"/>
                      <w:spacing w:val="-28"/>
                      <w:w w:val="65"/>
                      <w:sz w:val="21"/>
                    </w:rPr>
                    <w:t>.</w:t>
                  </w:r>
                </w:p>
              </w:txbxContent>
            </v:textbox>
            <w10:wrap type="none"/>
          </v:shape>
        </w:pict>
      </w:r>
      <w:r>
        <w:rPr>
          <w:color w:val="878585"/>
          <w:spacing w:val="-20"/>
          <w:w w:val="95"/>
          <w:sz w:val="16"/>
        </w:rPr>
        <w:t>:</w:t>
      </w:r>
      <w:r>
        <w:rPr>
          <w:rFonts w:ascii="Times New Roman" w:hAnsi="Times New Roman"/>
          <w:color w:val="BFBFBF"/>
          <w:spacing w:val="-20"/>
          <w:w w:val="95"/>
          <w:position w:val="-11"/>
          <w:sz w:val="31"/>
        </w:rPr>
        <w:t>.</w:t>
      </w:r>
      <w:r>
        <w:rPr>
          <w:color w:val="878585"/>
          <w:spacing w:val="-20"/>
          <w:w w:val="95"/>
          <w:sz w:val="16"/>
        </w:rPr>
        <w:t>:</w:t>
      </w:r>
      <w:r>
        <w:rPr>
          <w:rFonts w:ascii="Times New Roman" w:hAnsi="Times New Roman"/>
          <w:color w:val="BFBFBF"/>
          <w:spacing w:val="-20"/>
          <w:w w:val="95"/>
          <w:position w:val="-11"/>
          <w:sz w:val="31"/>
        </w:rPr>
        <w:t>.</w:t>
      </w:r>
      <w:r>
        <w:rPr>
          <w:rFonts w:ascii="Times New Roman" w:hAnsi="Times New Roman"/>
          <w:color w:val="BFBFBF"/>
          <w:spacing w:val="-63"/>
          <w:w w:val="95"/>
          <w:position w:val="-11"/>
          <w:sz w:val="31"/>
        </w:rPr>
        <w:t> </w:t>
      </w:r>
      <w:r>
        <w:rPr>
          <w:color w:val="878585"/>
          <w:spacing w:val="-16"/>
          <w:w w:val="95"/>
          <w:sz w:val="16"/>
        </w:rPr>
        <w:t>C'</w:t>
      </w:r>
      <w:r>
        <w:rPr>
          <w:color w:val="979595"/>
          <w:spacing w:val="-16"/>
          <w:w w:val="95"/>
          <w:position w:val="-11"/>
          <w:sz w:val="25"/>
        </w:rPr>
        <w:t>.</w:t>
      </w:r>
      <w:r>
        <w:rPr>
          <w:color w:val="878585"/>
          <w:spacing w:val="-16"/>
          <w:w w:val="95"/>
          <w:sz w:val="16"/>
        </w:rPr>
        <w:t>..</w:t>
      </w:r>
      <w:r>
        <w:rPr>
          <w:color w:val="979595"/>
          <w:spacing w:val="-16"/>
          <w:w w:val="95"/>
          <w:position w:val="-11"/>
          <w:sz w:val="25"/>
        </w:rPr>
        <w:t>' </w:t>
      </w:r>
      <w:r>
        <w:rPr>
          <w:color w:val="878585"/>
          <w:w w:val="95"/>
          <w:sz w:val="16"/>
        </w:rPr>
        <w:t>·:</w:t>
      </w:r>
    </w:p>
    <w:p>
      <w:pPr>
        <w:pStyle w:val="ListParagraph"/>
        <w:numPr>
          <w:ilvl w:val="1"/>
          <w:numId w:val="3"/>
        </w:numPr>
        <w:tabs>
          <w:tab w:pos="438" w:val="left" w:leader="none"/>
        </w:tabs>
        <w:spacing w:line="409" w:lineRule="exact" w:before="0" w:after="0"/>
        <w:ind w:left="437" w:right="0" w:hanging="25"/>
        <w:jc w:val="left"/>
        <w:rPr>
          <w:rFonts w:ascii="Times New Roman" w:hAnsi="Times New Roman"/>
          <w:sz w:val="22"/>
        </w:rPr>
      </w:pPr>
      <w:r>
        <w:rPr>
          <w:color w:val="BFBFBF"/>
          <w:spacing w:val="-7"/>
          <w:w w:val="53"/>
          <w:sz w:val="10"/>
        </w:rPr>
        <w:t>·</w:t>
      </w:r>
      <w:r>
        <w:rPr>
          <w:color w:val="979595"/>
          <w:spacing w:val="-10"/>
          <w:w w:val="53"/>
          <w:sz w:val="10"/>
        </w:rPr>
        <w:t>'</w:t>
      </w:r>
      <w:r>
        <w:rPr>
          <w:rFonts w:ascii="Times New Roman" w:hAnsi="Times New Roman"/>
          <w:color w:val="AAAAAA"/>
          <w:spacing w:val="9"/>
          <w:w w:val="61"/>
          <w:position w:val="-8"/>
          <w:sz w:val="21"/>
        </w:rPr>
        <w:t>.</w:t>
      </w:r>
      <w:r>
        <w:rPr>
          <w:rFonts w:ascii="Times New Roman" w:hAnsi="Times New Roman"/>
          <w:color w:val="AAAAAA"/>
          <w:w w:val="109"/>
          <w:position w:val="-8"/>
          <w:sz w:val="18"/>
        </w:rPr>
        <w:t>,</w:t>
      </w:r>
      <w:r>
        <w:rPr>
          <w:rFonts w:ascii="Times New Roman" w:hAnsi="Times New Roman"/>
          <w:color w:val="AAAAAA"/>
          <w:spacing w:val="-40"/>
          <w:w w:val="109"/>
          <w:position w:val="-8"/>
          <w:sz w:val="18"/>
        </w:rPr>
        <w:t>,</w:t>
      </w:r>
      <w:r>
        <w:rPr>
          <w:color w:val="AAAAAA"/>
          <w:spacing w:val="20"/>
          <w:w w:val="53"/>
          <w:sz w:val="33"/>
        </w:rPr>
        <w:t>.</w:t>
      </w:r>
      <w:r>
        <w:rPr>
          <w:color w:val="979595"/>
          <w:w w:val="73"/>
          <w:position w:val="-8"/>
          <w:sz w:val="19"/>
        </w:rPr>
        <w:t>'</w:t>
      </w:r>
      <w:r>
        <w:rPr>
          <w:color w:val="979595"/>
          <w:spacing w:val="9"/>
          <w:position w:val="-8"/>
          <w:sz w:val="19"/>
        </w:rPr>
        <w:t> </w:t>
      </w:r>
      <w:r>
        <w:rPr>
          <w:rFonts w:ascii="Times New Roman" w:hAnsi="Times New Roman"/>
          <w:color w:val="AAAAAA"/>
          <w:w w:val="61"/>
          <w:sz w:val="12"/>
        </w:rPr>
        <w:t>.,,,·</w:t>
      </w:r>
      <w:r>
        <w:rPr>
          <w:rFonts w:ascii="Times New Roman" w:hAnsi="Times New Roman"/>
          <w:color w:val="AAAAAA"/>
          <w:sz w:val="12"/>
        </w:rPr>
        <w:t>    </w:t>
      </w:r>
      <w:r>
        <w:rPr>
          <w:rFonts w:ascii="Times New Roman" w:hAnsi="Times New Roman"/>
          <w:color w:val="AAAAAA"/>
          <w:spacing w:val="4"/>
          <w:sz w:val="12"/>
        </w:rPr>
        <w:t> </w:t>
      </w:r>
      <w:r>
        <w:rPr>
          <w:rFonts w:ascii="Times New Roman" w:hAnsi="Times New Roman"/>
          <w:color w:val="AAAAAA"/>
          <w:w w:val="61"/>
          <w:sz w:val="22"/>
        </w:rPr>
        <w:t>.</w:t>
      </w:r>
    </w:p>
    <w:p>
      <w:pPr>
        <w:pStyle w:val="ListParagraph"/>
        <w:numPr>
          <w:ilvl w:val="0"/>
          <w:numId w:val="4"/>
        </w:numPr>
        <w:tabs>
          <w:tab w:pos="260" w:val="left" w:leader="none"/>
        </w:tabs>
        <w:spacing w:line="344" w:lineRule="exact" w:before="66" w:after="0"/>
        <w:ind w:left="259" w:right="0" w:hanging="64"/>
        <w:jc w:val="left"/>
        <w:rPr>
          <w:rFonts w:ascii="Times New Roman" w:hAnsi="Times New Roman"/>
          <w:sz w:val="18"/>
        </w:rPr>
      </w:pPr>
      <w:r>
        <w:rPr>
          <w:color w:val="BFBFBF"/>
          <w:spacing w:val="-31"/>
          <w:w w:val="79"/>
          <w:position w:val="7"/>
          <w:sz w:val="24"/>
        </w:rPr>
        <w:br w:type="column"/>
      </w:r>
      <w:r>
        <w:rPr>
          <w:color w:val="BFBFBF"/>
          <w:spacing w:val="-16"/>
          <w:w w:val="90"/>
          <w:position w:val="7"/>
          <w:sz w:val="24"/>
        </w:rPr>
        <w:t>.</w:t>
      </w:r>
      <w:r>
        <w:rPr>
          <w:color w:val="979595"/>
          <w:spacing w:val="-16"/>
          <w:w w:val="90"/>
          <w:sz w:val="24"/>
        </w:rPr>
        <w:t>. </w:t>
      </w:r>
      <w:r>
        <w:rPr>
          <w:rFonts w:ascii="Times New Roman" w:hAnsi="Times New Roman"/>
          <w:color w:val="AAAAAA"/>
          <w:spacing w:val="-11"/>
          <w:w w:val="90"/>
          <w:position w:val="7"/>
          <w:sz w:val="19"/>
        </w:rPr>
        <w:t>,</w:t>
      </w:r>
      <w:r>
        <w:rPr>
          <w:color w:val="BFBFBF"/>
          <w:spacing w:val="-11"/>
          <w:w w:val="90"/>
          <w:sz w:val="24"/>
        </w:rPr>
        <w:t>. </w:t>
      </w:r>
      <w:r>
        <w:rPr>
          <w:color w:val="D8D8D8"/>
          <w:w w:val="90"/>
          <w:sz w:val="21"/>
        </w:rPr>
        <w:t>'</w:t>
      </w:r>
      <w:r>
        <w:rPr>
          <w:color w:val="D8D8D8"/>
          <w:spacing w:val="13"/>
          <w:w w:val="90"/>
          <w:sz w:val="21"/>
        </w:rPr>
        <w:t> </w:t>
      </w:r>
      <w:r>
        <w:rPr>
          <w:rFonts w:ascii="Times New Roman" w:hAnsi="Times New Roman"/>
          <w:color w:val="BFBFBF"/>
          <w:w w:val="90"/>
          <w:sz w:val="18"/>
        </w:rPr>
        <w:t>.</w:t>
      </w:r>
    </w:p>
    <w:p>
      <w:pPr>
        <w:spacing w:line="136" w:lineRule="exact" w:before="0"/>
        <w:ind w:left="346" w:right="0" w:firstLine="0"/>
        <w:jc w:val="left"/>
        <w:rPr>
          <w:rFonts w:ascii="Times New Roman" w:hAnsi="Times New Roman"/>
          <w:i/>
          <w:sz w:val="12"/>
        </w:rPr>
      </w:pPr>
      <w:r>
        <w:rPr>
          <w:rFonts w:ascii="Times New Roman" w:hAnsi="Times New Roman"/>
          <w:color w:val="BFBFBF"/>
          <w:sz w:val="12"/>
        </w:rPr>
        <w:t>•• </w:t>
      </w:r>
      <w:r>
        <w:rPr>
          <w:rFonts w:ascii="Times New Roman" w:hAnsi="Times New Roman"/>
          <w:color w:val="BFBFBF"/>
          <w:spacing w:val="19"/>
          <w:sz w:val="12"/>
        </w:rPr>
        <w:t> </w:t>
      </w:r>
      <w:r>
        <w:rPr>
          <w:rFonts w:ascii="Times New Roman" w:hAnsi="Times New Roman"/>
          <w:i/>
          <w:color w:val="BFBFBF"/>
          <w:sz w:val="12"/>
        </w:rPr>
        <w:t>,·_1</w:t>
      </w:r>
    </w:p>
    <w:p>
      <w:pPr>
        <w:spacing w:line="148" w:lineRule="exact" w:before="69"/>
        <w:ind w:left="399" w:right="0" w:firstLine="0"/>
        <w:jc w:val="left"/>
        <w:rPr>
          <w:sz w:val="13"/>
        </w:rPr>
      </w:pPr>
      <w:r>
        <w:rPr/>
        <w:pict>
          <v:shape style="position:absolute;margin-left:168.267502pt;margin-top:5.370737pt;width:4.9pt;height:25.2pt;mso-position-horizontal-relative:page;mso-position-vertical-relative:paragraph;z-index:-5296" type="#_x0000_t202" filled="false" stroked="false">
            <v:textbox inset="0,0,0,0">
              <w:txbxContent>
                <w:p>
                  <w:pPr>
                    <w:spacing w:line="503" w:lineRule="exact" w:before="0"/>
                    <w:ind w:left="0" w:right="0" w:firstLine="0"/>
                    <w:jc w:val="left"/>
                    <w:rPr>
                      <w:sz w:val="45"/>
                    </w:rPr>
                  </w:pPr>
                  <w:r>
                    <w:rPr>
                      <w:color w:val="979595"/>
                      <w:w w:val="78"/>
                      <w:sz w:val="45"/>
                    </w:rPr>
                    <w:t>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64.351807pt;margin-top:5.50575pt;width:15.8pt;height:15.7pt;mso-position-horizontal-relative:page;mso-position-vertical-relative:paragraph;z-index:-5272" type="#_x0000_t202" filled="false" stroked="false">
            <v:textbox inset="0,0,0,0">
              <w:txbxContent>
                <w:p>
                  <w:pPr>
                    <w:spacing w:line="313" w:lineRule="exact" w:before="0"/>
                    <w:ind w:left="0" w:right="0" w:firstLine="0"/>
                    <w:jc w:val="left"/>
                    <w:rPr>
                      <w:sz w:val="28"/>
                    </w:rPr>
                  </w:pPr>
                  <w:r>
                    <w:rPr>
                      <w:color w:val="727272"/>
                      <w:w w:val="65"/>
                      <w:sz w:val="28"/>
                    </w:rPr>
                    <w:t>. </w:t>
                  </w:r>
                  <w:r>
                    <w:rPr>
                      <w:color w:val="BFBFBF"/>
                      <w:w w:val="65"/>
                      <w:sz w:val="28"/>
                    </w:rPr>
                    <w:t>. .</w:t>
                  </w:r>
                </w:p>
              </w:txbxContent>
            </v:textbox>
            <w10:wrap type="none"/>
          </v:shape>
        </w:pict>
      </w:r>
      <w:r>
        <w:rPr>
          <w:color w:val="979595"/>
          <w:w w:val="110"/>
          <w:sz w:val="13"/>
        </w:rPr>
        <w:t>: </w:t>
      </w:r>
      <w:r>
        <w:rPr>
          <w:color w:val="979595"/>
          <w:spacing w:val="13"/>
          <w:w w:val="110"/>
          <w:sz w:val="13"/>
        </w:rPr>
        <w:t> </w:t>
      </w:r>
      <w:r>
        <w:rPr>
          <w:color w:val="BFBFBF"/>
          <w:w w:val="110"/>
          <w:sz w:val="13"/>
        </w:rPr>
        <w:t>',/,i</w:t>
      </w:r>
    </w:p>
    <w:p>
      <w:pPr>
        <w:spacing w:line="142" w:lineRule="exact" w:before="0"/>
        <w:ind w:left="10" w:right="0" w:firstLine="0"/>
        <w:jc w:val="center"/>
        <w:rPr>
          <w:rFonts w:ascii="Times New Roman"/>
          <w:i/>
          <w:sz w:val="16"/>
        </w:rPr>
      </w:pPr>
      <w:r>
        <w:rPr>
          <w:rFonts w:ascii="Times New Roman"/>
          <w:i/>
          <w:color w:val="979595"/>
          <w:w w:val="53"/>
          <w:sz w:val="16"/>
        </w:rPr>
        <w:t>:</w:t>
      </w:r>
    </w:p>
    <w:p>
      <w:pPr>
        <w:pStyle w:val="BodyText"/>
        <w:spacing w:line="175" w:lineRule="exact"/>
        <w:ind w:right="45"/>
        <w:jc w:val="center"/>
        <w:rPr>
          <w:rFonts w:ascii="Times New Roman"/>
        </w:rPr>
      </w:pPr>
      <w:r>
        <w:rPr>
          <w:rFonts w:ascii="Times New Roman"/>
          <w:color w:val="BFBFBF"/>
          <w:w w:val="73"/>
        </w:rPr>
        <w:t>.</w:t>
      </w:r>
    </w:p>
    <w:p>
      <w:pPr>
        <w:spacing w:line="125" w:lineRule="exact" w:before="0"/>
        <w:ind w:left="109" w:right="13" w:firstLine="0"/>
        <w:jc w:val="center"/>
        <w:rPr>
          <w:rFonts w:ascii="Times New Roman"/>
          <w:b/>
          <w:i/>
          <w:sz w:val="14"/>
        </w:rPr>
      </w:pPr>
      <w:r>
        <w:rPr>
          <w:rFonts w:ascii="Times New Roman"/>
          <w:i/>
          <w:color w:val="979595"/>
          <w:w w:val="95"/>
          <w:sz w:val="14"/>
        </w:rPr>
        <w:t>_: </w:t>
      </w:r>
      <w:r>
        <w:rPr>
          <w:rFonts w:ascii="Times New Roman"/>
          <w:b/>
          <w:i/>
          <w:color w:val="AAAAAA"/>
          <w:w w:val="95"/>
          <w:sz w:val="14"/>
        </w:rPr>
        <w:t>/;1</w:t>
      </w:r>
    </w:p>
    <w:p>
      <w:pPr>
        <w:spacing w:line="339" w:lineRule="exact" w:before="0"/>
        <w:ind w:left="109" w:right="100" w:firstLine="0"/>
        <w:jc w:val="center"/>
        <w:rPr>
          <w:rFonts w:ascii="Times New Roman" w:hAnsi="Times New Roman"/>
          <w:sz w:val="23"/>
        </w:rPr>
      </w:pPr>
      <w:r>
        <w:rPr>
          <w:color w:val="979595"/>
          <w:w w:val="85"/>
          <w:position w:val="12"/>
          <w:sz w:val="19"/>
        </w:rPr>
        <w:t>.</w:t>
      </w:r>
      <w:r>
        <w:rPr>
          <w:color w:val="BFBFBF"/>
          <w:w w:val="85"/>
          <w:position w:val="12"/>
          <w:sz w:val="19"/>
        </w:rPr>
        <w:t>·</w:t>
      </w:r>
      <w:r>
        <w:rPr>
          <w:color w:val="BFBFBF"/>
          <w:spacing w:val="9"/>
          <w:w w:val="85"/>
          <w:position w:val="12"/>
          <w:sz w:val="19"/>
        </w:rPr>
        <w:t>·</w:t>
      </w:r>
      <w:r>
        <w:rPr>
          <w:rFonts w:ascii="Times New Roman" w:hAnsi="Times New Roman"/>
          <w:color w:val="BFBFBF"/>
          <w:w w:val="76"/>
          <w:sz w:val="18"/>
        </w:rPr>
        <w:t>..</w:t>
      </w:r>
      <w:r>
        <w:rPr>
          <w:rFonts w:ascii="Times New Roman" w:hAnsi="Times New Roman"/>
          <w:color w:val="BFBFBF"/>
          <w:w w:val="89"/>
          <w:sz w:val="23"/>
        </w:rPr>
        <w:t>...</w:t>
      </w:r>
      <w:r>
        <w:rPr>
          <w:rFonts w:ascii="Times New Roman" w:hAnsi="Times New Roman"/>
          <w:color w:val="BFBFBF"/>
          <w:spacing w:val="-35"/>
          <w:w w:val="89"/>
          <w:sz w:val="23"/>
        </w:rPr>
        <w:t>.</w:t>
      </w:r>
      <w:r>
        <w:rPr>
          <w:rFonts w:ascii="Times New Roman" w:hAnsi="Times New Roman"/>
          <w:color w:val="AAAAAA"/>
          <w:spacing w:val="-35"/>
          <w:w w:val="288"/>
          <w:position w:val="12"/>
          <w:sz w:val="7"/>
        </w:rPr>
        <w:t>'</w:t>
      </w:r>
      <w:r>
        <w:rPr>
          <w:rFonts w:ascii="Times New Roman" w:hAnsi="Times New Roman"/>
          <w:color w:val="BFBFBF"/>
          <w:w w:val="89"/>
          <w:sz w:val="23"/>
        </w:rPr>
        <w:t>...</w:t>
      </w:r>
    </w:p>
    <w:p>
      <w:pPr>
        <w:spacing w:before="2"/>
        <w:ind w:left="260" w:right="100" w:firstLine="0"/>
        <w:jc w:val="center"/>
        <w:rPr>
          <w:rFonts w:ascii="Times New Roman" w:hAnsi="Times New Roman"/>
          <w:sz w:val="13"/>
        </w:rPr>
      </w:pPr>
      <w:r>
        <w:rPr>
          <w:rFonts w:ascii="Times New Roman" w:hAnsi="Times New Roman"/>
          <w:color w:val="D8D8D8"/>
          <w:sz w:val="12"/>
        </w:rPr>
        <w:t>..</w:t>
      </w:r>
      <w:r>
        <w:rPr>
          <w:rFonts w:ascii="Times New Roman" w:hAnsi="Times New Roman"/>
          <w:color w:val="BFBFBF"/>
          <w:sz w:val="13"/>
        </w:rPr>
        <w:t>•</w:t>
      </w:r>
      <w:r>
        <w:rPr>
          <w:rFonts w:ascii="Times New Roman" w:hAnsi="Times New Roman"/>
          <w:color w:val="D8D8D8"/>
          <w:sz w:val="12"/>
        </w:rPr>
        <w:t>.</w:t>
      </w:r>
      <w:r>
        <w:rPr>
          <w:rFonts w:ascii="Times New Roman" w:hAnsi="Times New Roman"/>
          <w:color w:val="BFBFBF"/>
          <w:sz w:val="13"/>
        </w:rPr>
        <w:t>.'.</w:t>
      </w:r>
    </w:p>
    <w:p>
      <w:pPr>
        <w:pStyle w:val="BodyText"/>
        <w:rPr>
          <w:rFonts w:ascii="Times New Roman"/>
          <w:sz w:val="22"/>
        </w:rPr>
      </w:pPr>
      <w:r>
        <w:rPr/>
        <w:br w:type="column"/>
      </w:r>
      <w:r>
        <w:rPr>
          <w:rFonts w:ascii="Times New Roman"/>
          <w:sz w:val="22"/>
        </w:rPr>
      </w:r>
    </w:p>
    <w:p>
      <w:pPr>
        <w:pStyle w:val="BodyText"/>
        <w:rPr>
          <w:rFonts w:ascii="Times New Roman"/>
          <w:sz w:val="22"/>
        </w:rPr>
      </w:pPr>
    </w:p>
    <w:p>
      <w:pPr>
        <w:pStyle w:val="BodyText"/>
        <w:spacing w:before="2"/>
        <w:rPr>
          <w:rFonts w:ascii="Times New Roman"/>
          <w:sz w:val="18"/>
        </w:rPr>
      </w:pPr>
    </w:p>
    <w:p>
      <w:pPr>
        <w:spacing w:before="0"/>
        <w:ind w:left="135" w:right="718" w:hanging="6"/>
        <w:jc w:val="left"/>
        <w:rPr>
          <w:sz w:val="20"/>
        </w:rPr>
      </w:pPr>
      <w:r>
        <w:rPr>
          <w:color w:val="424242"/>
          <w:w w:val="105"/>
          <w:sz w:val="20"/>
        </w:rPr>
        <w:t>TOWN OF CENTURY, </w:t>
      </w:r>
      <w:r>
        <w:rPr>
          <w:color w:val="424242"/>
          <w:w w:val="105"/>
          <w:sz w:val="18"/>
        </w:rPr>
        <w:t>a </w:t>
      </w:r>
      <w:r>
        <w:rPr>
          <w:color w:val="424242"/>
          <w:w w:val="105"/>
          <w:sz w:val="20"/>
        </w:rPr>
        <w:t>municipality Chartered </w:t>
      </w:r>
      <w:r>
        <w:rPr>
          <w:color w:val="333131"/>
          <w:w w:val="105"/>
          <w:sz w:val="20"/>
        </w:rPr>
        <w:t>in </w:t>
      </w:r>
      <w:r>
        <w:rPr>
          <w:color w:val="424242"/>
          <w:w w:val="105"/>
          <w:sz w:val="20"/>
        </w:rPr>
        <w:t>the State of Florida, by its TOWN COUNCIL</w:t>
      </w:r>
    </w:p>
    <w:p>
      <w:pPr>
        <w:pStyle w:val="BodyText"/>
        <w:spacing w:before="1"/>
        <w:rPr>
          <w:sz w:val="30"/>
        </w:rPr>
      </w:pPr>
    </w:p>
    <w:p>
      <w:pPr>
        <w:tabs>
          <w:tab w:pos="953" w:val="left" w:leader="none"/>
          <w:tab w:pos="2154" w:val="left" w:leader="none"/>
        </w:tabs>
        <w:spacing w:before="1"/>
        <w:ind w:left="112" w:right="0" w:firstLine="0"/>
        <w:jc w:val="left"/>
        <w:rPr>
          <w:rFonts w:ascii="Times New Roman"/>
          <w:sz w:val="35"/>
        </w:rPr>
      </w:pPr>
      <w:r>
        <w:rPr>
          <w:rFonts w:ascii="Times New Roman"/>
          <w:w w:val="100"/>
          <w:sz w:val="35"/>
          <w:u w:val="single"/>
        </w:rPr>
        <w:t> </w:t>
      </w:r>
      <w:r>
        <w:rPr>
          <w:rFonts w:ascii="Times New Roman"/>
          <w:sz w:val="35"/>
          <w:u w:val="single"/>
        </w:rPr>
        <w:tab/>
      </w:r>
      <w:r>
        <w:rPr>
          <w:rFonts w:ascii="Times New Roman"/>
          <w:w w:val="40"/>
          <w:sz w:val="35"/>
          <w:u w:val="single"/>
        </w:rPr>
        <w:t>.</w:t>
      </w:r>
      <w:r>
        <w:rPr>
          <w:rFonts w:ascii="Times New Roman"/>
          <w:spacing w:val="-4"/>
          <w:w w:val="40"/>
          <w:sz w:val="35"/>
        </w:rPr>
        <w:t> </w:t>
      </w:r>
      <w:r>
        <w:rPr>
          <w:rFonts w:ascii="Times New Roman"/>
          <w:color w:val="595959"/>
          <w:w w:val="40"/>
          <w:sz w:val="35"/>
          <w:u w:val="single" w:color="000000"/>
        </w:rPr>
        <w:t>fl-</w:t>
      </w:r>
      <w:r>
        <w:rPr>
          <w:rFonts w:ascii="Times New Roman"/>
          <w:color w:val="595959"/>
          <w:sz w:val="35"/>
          <w:u w:val="single" w:color="000000"/>
        </w:rPr>
        <w:tab/>
      </w:r>
    </w:p>
    <w:p>
      <w:pPr>
        <w:pStyle w:val="Heading2"/>
        <w:spacing w:before="6"/>
        <w:ind w:left="134"/>
      </w:pPr>
      <w:r>
        <w:rPr>
          <w:color w:val="424242"/>
        </w:rPr>
        <w:t>Ann Brooks, President</w:t>
      </w:r>
    </w:p>
    <w:p>
      <w:pPr>
        <w:pStyle w:val="BodyText"/>
        <w:spacing w:before="4"/>
        <w:rPr>
          <w:sz w:val="25"/>
        </w:rPr>
      </w:pPr>
    </w:p>
    <w:p>
      <w:pPr>
        <w:spacing w:line="751" w:lineRule="exact" w:before="0"/>
        <w:ind w:left="343" w:right="0" w:firstLine="0"/>
        <w:jc w:val="left"/>
        <w:rPr>
          <w:i/>
          <w:sz w:val="67"/>
        </w:rPr>
      </w:pPr>
      <w:r>
        <w:rPr/>
        <w:pict>
          <v:line style="position:absolute;mso-position-horizontal-relative:page;mso-position-vertical-relative:paragraph;z-index:1192" from="431.21225pt,36.471588pt" to="502.299121pt,36.471588pt" stroked="true" strokeweight=".721309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5344" from="318.988800pt,31.422426pt" to="430.129695pt,31.422426pt" stroked="true" strokeweight="1.001818pt" strokecolor="#727272">
            <v:stroke dashstyle="solid"/>
            <w10:wrap type="none"/>
          </v:line>
        </w:pict>
      </w:r>
      <w:r>
        <w:rPr>
          <w:i/>
          <w:color w:val="727272"/>
          <w:w w:val="140"/>
          <w:sz w:val="67"/>
        </w:rPr>
        <w:t>lfi----</w:t>
      </w:r>
    </w:p>
    <w:p>
      <w:pPr>
        <w:pStyle w:val="Heading2"/>
        <w:spacing w:line="234" w:lineRule="exact"/>
        <w:ind w:left="130"/>
      </w:pPr>
      <w:r>
        <w:rPr>
          <w:color w:val="424242"/>
          <w:w w:val="105"/>
          <w:u w:val="thick" w:color="424242"/>
        </w:rPr>
        <w:t>Heri?</w:t>
      </w:r>
      <w:r>
        <w:rPr>
          <w:color w:val="424242"/>
          <w:w w:val="105"/>
        </w:rPr>
        <w:t> Hawkins,</w:t>
      </w:r>
      <w:r>
        <w:rPr>
          <w:color w:val="424242"/>
          <w:spacing w:val="-20"/>
          <w:w w:val="105"/>
        </w:rPr>
        <w:t> </w:t>
      </w:r>
      <w:r>
        <w:rPr>
          <w:color w:val="424242"/>
          <w:w w:val="105"/>
        </w:rPr>
        <w:t>Mayor</w:t>
      </w:r>
    </w:p>
    <w:sectPr>
      <w:type w:val="continuous"/>
      <w:pgSz w:w="12240" w:h="15840"/>
      <w:pgMar w:top="0" w:bottom="80" w:left="860" w:right="1640"/>
      <w:cols w:num="3" w:equalWidth="0">
        <w:col w:w="1106" w:space="805"/>
        <w:col w:w="806" w:space="2719"/>
        <w:col w:w="4304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9"/>
      </w:rPr>
    </w:pPr>
    <w:r>
      <w:rPr/>
      <w:pict>
        <v:line style="position:absolute;mso-position-horizontal-relative:page;mso-position-vertical-relative:page;z-index:-5536" from="0pt,786.948059pt" to="611.996619pt,786.948059pt" stroked="true" strokeweight=".360654pt" strokecolor="#000000">
          <v:stroke dashstyle="solid"/>
          <w10:wrap type="none"/>
        </v:lin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•"/>
      <w:lvlJc w:val="left"/>
      <w:pPr>
        <w:ind w:left="1153" w:hanging="34"/>
      </w:pPr>
      <w:rPr>
        <w:rFonts w:hint="default" w:ascii="Arial" w:hAnsi="Arial" w:eastAsia="Arial" w:cs="Arial"/>
        <w:color w:val="AAAAAA"/>
        <w:w w:val="102"/>
        <w:sz w:val="7"/>
        <w:szCs w:val="7"/>
      </w:rPr>
    </w:lvl>
    <w:lvl w:ilvl="1">
      <w:start w:val="0"/>
      <w:numFmt w:val="bullet"/>
      <w:lvlText w:val="•"/>
      <w:lvlJc w:val="left"/>
      <w:pPr>
        <w:ind w:left="2018" w:hanging="3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876" w:hanging="3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734" w:hanging="3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92" w:hanging="3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50" w:hanging="3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308" w:hanging="3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166" w:hanging="3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024" w:hanging="34"/>
      </w:pPr>
      <w:rPr>
        <w:rFonts w:hint="default"/>
      </w:rPr>
    </w:lvl>
  </w:abstractNum>
  <w:abstractNum w:abstractNumId="0">
    <w:multiLevelType w:val="hybridMultilevel"/>
    <w:lvl w:ilvl="0">
      <w:start w:val="2"/>
      <w:numFmt w:val="decimal"/>
      <w:lvlText w:val="%1."/>
      <w:lvlJc w:val="left"/>
      <w:pPr>
        <w:ind w:left="2239" w:hanging="465"/>
        <w:jc w:val="left"/>
      </w:pPr>
      <w:rPr>
        <w:rFonts w:hint="default" w:ascii="Arial" w:hAnsi="Arial" w:eastAsia="Arial" w:cs="Arial"/>
        <w:color w:val="413F3F"/>
        <w:spacing w:val="-1"/>
        <w:w w:val="103"/>
        <w:sz w:val="21"/>
        <w:szCs w:val="21"/>
      </w:rPr>
    </w:lvl>
    <w:lvl w:ilvl="1">
      <w:start w:val="0"/>
      <w:numFmt w:val="bullet"/>
      <w:lvlText w:val="•"/>
      <w:lvlJc w:val="left"/>
      <w:pPr>
        <w:ind w:left="2990" w:hanging="46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740" w:hanging="46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490" w:hanging="46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240" w:hanging="46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90" w:hanging="46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740" w:hanging="46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90" w:hanging="46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240" w:hanging="465"/>
      </w:pPr>
      <w:rPr>
        <w:rFonts w:hint="default"/>
      </w:rPr>
    </w:lvl>
  </w:abstractNum>
  <w:abstractNum w:abstractNumId="3">
    <w:multiLevelType w:val="hybridMultilevel"/>
    <w:lvl w:ilvl="0">
      <w:start w:val="0"/>
      <w:numFmt w:val="bullet"/>
      <w:lvlText w:val="·"/>
      <w:lvlJc w:val="left"/>
      <w:pPr>
        <w:ind w:left="259" w:hanging="65"/>
      </w:pPr>
      <w:rPr>
        <w:rFonts w:hint="default" w:ascii="Arial" w:hAnsi="Arial" w:eastAsia="Arial" w:cs="Arial"/>
        <w:color w:val="BFBFBF"/>
        <w:w w:val="79"/>
        <w:position w:val="7"/>
        <w:sz w:val="22"/>
        <w:szCs w:val="22"/>
      </w:rPr>
    </w:lvl>
    <w:lvl w:ilvl="1">
      <w:start w:val="0"/>
      <w:numFmt w:val="bullet"/>
      <w:lvlText w:val="•"/>
      <w:lvlJc w:val="left"/>
      <w:pPr>
        <w:ind w:left="314" w:hanging="6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69" w:hanging="6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23" w:hanging="6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78" w:hanging="6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2" w:hanging="6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7" w:hanging="6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42" w:hanging="6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96" w:hanging="65"/>
      </w:pPr>
      <w:rPr>
        <w:rFonts w:hint="default"/>
      </w:rPr>
    </w:lvl>
  </w:abstractNum>
  <w:abstractNum w:abstractNumId="2">
    <w:multiLevelType w:val="hybridMultilevel"/>
    <w:lvl w:ilvl="0">
      <w:start w:val="0"/>
      <w:numFmt w:val="bullet"/>
      <w:lvlText w:val="•"/>
      <w:lvlJc w:val="left"/>
      <w:pPr>
        <w:ind w:left="480" w:hanging="172"/>
      </w:pPr>
      <w:rPr>
        <w:rFonts w:hint="default" w:ascii="Times New Roman" w:hAnsi="Times New Roman" w:eastAsia="Times New Roman" w:cs="Times New Roman"/>
        <w:color w:val="AAAAAA"/>
        <w:w w:val="76"/>
        <w:sz w:val="14"/>
        <w:szCs w:val="14"/>
      </w:rPr>
    </w:lvl>
    <w:lvl w:ilvl="1">
      <w:start w:val="0"/>
      <w:numFmt w:val="bullet"/>
      <w:lvlText w:val="•"/>
      <w:lvlJc w:val="left"/>
      <w:pPr>
        <w:ind w:left="437" w:hanging="25"/>
      </w:pPr>
      <w:rPr>
        <w:rFonts w:hint="default" w:ascii="Arial" w:hAnsi="Arial" w:eastAsia="Arial" w:cs="Arial"/>
        <w:color w:val="979595"/>
        <w:spacing w:val="-12"/>
        <w:w w:val="53"/>
        <w:sz w:val="8"/>
        <w:szCs w:val="8"/>
      </w:rPr>
    </w:lvl>
    <w:lvl w:ilvl="2">
      <w:start w:val="0"/>
      <w:numFmt w:val="bullet"/>
      <w:lvlText w:val="•"/>
      <w:lvlJc w:val="left"/>
      <w:pPr>
        <w:ind w:left="549" w:hanging="2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619" w:hanging="2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688" w:hanging="2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758" w:hanging="2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827" w:hanging="2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97" w:hanging="2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66" w:hanging="25"/>
      </w:pPr>
      <w:rPr>
        <w:rFonts w:hint="default"/>
      </w:rPr>
    </w:lvl>
  </w:abstractNum>
  <w:num w:numId="2">
    <w:abstractNumId w:val="1"/>
  </w:num>
  <w:num w:numId="1">
    <w:abstractNumId w:val="0"/>
  </w:num>
  <w:num w:numId="4">
    <w:abstractNumId w:val="3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1"/>
      <w:szCs w:val="21"/>
    </w:rPr>
  </w:style>
  <w:style w:styleId="Heading1" w:type="paragraph">
    <w:name w:val="Heading 1"/>
    <w:basedOn w:val="Normal"/>
    <w:uiPriority w:val="1"/>
    <w:qFormat/>
    <w:pPr>
      <w:ind w:left="914"/>
      <w:outlineLvl w:val="1"/>
    </w:pPr>
    <w:rPr>
      <w:rFonts w:ascii="Arial" w:hAnsi="Arial" w:eastAsia="Arial" w:cs="Arial"/>
      <w:b/>
      <w:bCs/>
      <w:sz w:val="22"/>
      <w:szCs w:val="22"/>
    </w:rPr>
  </w:style>
  <w:style w:styleId="Heading2" w:type="paragraph">
    <w:name w:val="Heading 2"/>
    <w:basedOn w:val="Normal"/>
    <w:uiPriority w:val="1"/>
    <w:qFormat/>
    <w:pPr>
      <w:ind w:left="892"/>
      <w:outlineLvl w:val="2"/>
    </w:pPr>
    <w:rPr>
      <w:rFonts w:ascii="Arial" w:hAnsi="Arial" w:eastAsia="Arial" w:cs="Arial"/>
      <w:sz w:val="22"/>
      <w:szCs w:val="22"/>
    </w:rPr>
  </w:style>
  <w:style w:styleId="ListParagraph" w:type="paragraph">
    <w:name w:val="List Paragraph"/>
    <w:basedOn w:val="Normal"/>
    <w:uiPriority w:val="1"/>
    <w:qFormat/>
    <w:pPr>
      <w:ind w:left="259" w:hanging="464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image" Target="media/image4.jpeg"/><Relationship Id="rId10" Type="http://schemas.openxmlformats.org/officeDocument/2006/relationships/image" Target="media/image5.jpeg"/><Relationship Id="rId11" Type="http://schemas.openxmlformats.org/officeDocument/2006/relationships/image" Target="media/image6.jpeg"/><Relationship Id="rId12" Type="http://schemas.openxmlformats.org/officeDocument/2006/relationships/image" Target="media/image7.jpeg"/><Relationship Id="rId13" Type="http://schemas.openxmlformats.org/officeDocument/2006/relationships/image" Target="media/image8.jpeg"/><Relationship Id="rId14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2019-06-13T14:01:31Z</dcterms:created>
  <dcterms:modified xsi:type="dcterms:W3CDTF">2019-06-13T14:01:31Z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2019-06-13T00:00:00Z</vt:filetime>
  </property>
  <property fmtid="{D5CDD505-2E9C-101B-9397-08002B2CF9AE}" pid="3" name="LastSaved">
    <vt:filetime>2019-06-13T00:00:00Z</vt:filetime>
  </property>
</Properties>
</file>